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7738" w14:textId="77777777" w:rsidR="00F6412D" w:rsidRDefault="00F6412D" w:rsidP="006B78B5">
      <w:pPr>
        <w:rPr>
          <w:b/>
          <w:sz w:val="24"/>
        </w:rPr>
      </w:pPr>
    </w:p>
    <w:p w14:paraId="2D55D291" w14:textId="77777777" w:rsidR="008A2C35" w:rsidRPr="002C2856" w:rsidRDefault="008A2C35" w:rsidP="001C1F64">
      <w:pPr>
        <w:shd w:val="clear" w:color="auto" w:fill="FFFFFF" w:themeFill="background1"/>
        <w:jc w:val="center"/>
        <w:rPr>
          <w:rFonts w:ascii="Arial" w:hAnsi="Arial" w:cs="Arial"/>
          <w:b/>
          <w:sz w:val="40"/>
        </w:rPr>
      </w:pPr>
      <w:r w:rsidRPr="002C2856">
        <w:rPr>
          <w:rFonts w:ascii="Arial" w:hAnsi="Arial" w:cs="Arial"/>
          <w:b/>
          <w:sz w:val="40"/>
        </w:rPr>
        <w:t xml:space="preserve">KOMPETENZREFERENZRAHMEN </w:t>
      </w:r>
    </w:p>
    <w:p w14:paraId="1AB19A38" w14:textId="639AE496" w:rsidR="008A2C35" w:rsidRPr="002C2856" w:rsidRDefault="008A2C35" w:rsidP="001C1F64">
      <w:pPr>
        <w:shd w:val="clear" w:color="auto" w:fill="FFFFFF" w:themeFill="background1"/>
        <w:jc w:val="center"/>
        <w:rPr>
          <w:rFonts w:ascii="Arial" w:hAnsi="Arial" w:cs="Arial"/>
          <w:b/>
          <w:sz w:val="40"/>
        </w:rPr>
      </w:pPr>
      <w:r w:rsidRPr="002C2856">
        <w:rPr>
          <w:rFonts w:ascii="Arial" w:hAnsi="Arial" w:cs="Arial"/>
          <w:b/>
          <w:sz w:val="40"/>
        </w:rPr>
        <w:t>Langzeitpflege</w:t>
      </w:r>
    </w:p>
    <w:p w14:paraId="444A8B0D" w14:textId="77777777" w:rsidR="002F1B08" w:rsidRPr="008633A2" w:rsidRDefault="008A2C35" w:rsidP="002F1B08">
      <w:pPr>
        <w:shd w:val="clear" w:color="auto" w:fill="FFFFFF" w:themeFill="background1"/>
        <w:jc w:val="center"/>
        <w:rPr>
          <w:rFonts w:ascii="Arial" w:hAnsi="Arial" w:cs="Arial"/>
          <w:b/>
          <w:color w:val="1485A4" w:themeColor="text2"/>
          <w:sz w:val="40"/>
        </w:rPr>
      </w:pPr>
      <w:r w:rsidRPr="002C2856">
        <w:rPr>
          <w:rFonts w:ascii="Arial" w:hAnsi="Arial" w:cs="Arial"/>
          <w:b/>
          <w:color w:val="1485A4" w:themeColor="text2"/>
          <w:sz w:val="40"/>
        </w:rPr>
        <w:t>Funktion</w:t>
      </w:r>
      <w:r w:rsidR="001C1F64" w:rsidRPr="002C2856">
        <w:rPr>
          <w:rFonts w:ascii="Arial" w:hAnsi="Arial" w:cs="Arial"/>
          <w:b/>
          <w:color w:val="1485A4" w:themeColor="text2"/>
          <w:sz w:val="40"/>
        </w:rPr>
        <w:t xml:space="preserve">: </w:t>
      </w:r>
      <w:r w:rsidR="002F1B08" w:rsidRPr="008633A2">
        <w:rPr>
          <w:rFonts w:ascii="Arial" w:hAnsi="Arial" w:cs="Arial"/>
          <w:b/>
          <w:color w:val="1485A4" w:themeColor="text2"/>
          <w:sz w:val="40"/>
        </w:rPr>
        <w:t>Fachmann/-frau Gesundheit</w:t>
      </w:r>
    </w:p>
    <w:p w14:paraId="194544A6" w14:textId="7AC54C28" w:rsidR="001C1F64" w:rsidRPr="002C2856" w:rsidRDefault="000B016D" w:rsidP="001C1F64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1485A4" w:themeColor="text2"/>
          <w:sz w:val="40"/>
          <w:szCs w:val="40"/>
        </w:rPr>
      </w:pPr>
      <w:r w:rsidRPr="002C2856">
        <w:rPr>
          <w:rFonts w:ascii="Arial" w:hAnsi="Arial" w:cs="Arial"/>
          <w:b/>
          <w:color w:val="1485A4" w:themeColor="text2"/>
          <w:sz w:val="40"/>
        </w:rPr>
        <w:t>(</w:t>
      </w:r>
      <w:r w:rsidR="00426569">
        <w:rPr>
          <w:rFonts w:ascii="Arial" w:hAnsi="Arial" w:cs="Arial"/>
          <w:b/>
          <w:color w:val="1485A4" w:themeColor="text2"/>
          <w:sz w:val="40"/>
        </w:rPr>
        <w:t>FAGE</w:t>
      </w:r>
      <w:r w:rsidRPr="002C2856">
        <w:rPr>
          <w:rFonts w:ascii="Arial" w:hAnsi="Arial" w:cs="Arial"/>
          <w:b/>
          <w:color w:val="1485A4" w:themeColor="text2"/>
          <w:sz w:val="40"/>
        </w:rPr>
        <w:t>)</w:t>
      </w:r>
    </w:p>
    <w:p w14:paraId="0E3603A2" w14:textId="77777777" w:rsidR="00061357" w:rsidRPr="002C2856" w:rsidRDefault="00061357" w:rsidP="006B78B5">
      <w:pPr>
        <w:rPr>
          <w:b/>
          <w:sz w:val="24"/>
        </w:rPr>
      </w:pPr>
    </w:p>
    <w:p w14:paraId="3860AAEA" w14:textId="77777777" w:rsidR="00061357" w:rsidRPr="002C2856" w:rsidRDefault="00061357" w:rsidP="006B78B5">
      <w:pPr>
        <w:rPr>
          <w:b/>
          <w:sz w:val="24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val="fr-FR"/>
        </w:rPr>
        <w:id w:val="-15067352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A90A427" w14:textId="10E24260" w:rsidR="00B2766A" w:rsidRPr="008B6B8F" w:rsidRDefault="00B2766A">
          <w:pPr>
            <w:pStyle w:val="En-ttedetabledesmatires"/>
            <w:rPr>
              <w:sz w:val="32"/>
              <w:szCs w:val="32"/>
              <w:lang w:val="fr-FR" w:eastAsia="fr-CH"/>
            </w:rPr>
          </w:pPr>
          <w:proofErr w:type="spellStart"/>
          <w:r w:rsidRPr="008B6B8F">
            <w:rPr>
              <w:sz w:val="32"/>
              <w:szCs w:val="32"/>
              <w:lang w:val="fr-FR" w:eastAsia="fr-CH"/>
            </w:rPr>
            <w:t>Inhaltsverzeichnis</w:t>
          </w:r>
          <w:proofErr w:type="spellEnd"/>
        </w:p>
        <w:p w14:paraId="468B2518" w14:textId="77777777" w:rsidR="000E4563" w:rsidRPr="00616AD8" w:rsidRDefault="000E4563" w:rsidP="00EA259D">
          <w:pPr>
            <w:pStyle w:val="Titre1"/>
            <w:rPr>
              <w:rStyle w:val="Lienhypertexte"/>
              <w:rFonts w:ascii="Arial" w:eastAsiaTheme="minorEastAsia" w:hAnsi="Arial" w:cs="Arial"/>
              <w:noProof/>
              <w:sz w:val="22"/>
              <w:szCs w:val="22"/>
            </w:rPr>
          </w:pPr>
        </w:p>
        <w:p w14:paraId="031DE292" w14:textId="6BDD75C4" w:rsidR="00B211CF" w:rsidRDefault="00B2766A">
          <w:pPr>
            <w:pStyle w:val="TM1"/>
            <w:tabs>
              <w:tab w:val="left" w:pos="480"/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r w:rsidRPr="00616AD8">
            <w:rPr>
              <w:rStyle w:val="Lienhypertexte"/>
              <w:rFonts w:ascii="Arial" w:hAnsi="Arial" w:cs="Arial"/>
              <w:noProof/>
            </w:rPr>
            <w:fldChar w:fldCharType="begin"/>
          </w:r>
          <w:r w:rsidRPr="00616AD8">
            <w:rPr>
              <w:rStyle w:val="Lienhypertexte"/>
              <w:rFonts w:ascii="Arial" w:hAnsi="Arial" w:cs="Arial"/>
              <w:noProof/>
            </w:rPr>
            <w:instrText xml:space="preserve"> TOC \o "1-3" \h \z \u </w:instrText>
          </w:r>
          <w:r w:rsidRPr="00616AD8">
            <w:rPr>
              <w:rStyle w:val="Lienhypertexte"/>
              <w:rFonts w:ascii="Arial" w:hAnsi="Arial" w:cs="Arial"/>
              <w:noProof/>
            </w:rPr>
            <w:fldChar w:fldCharType="separate"/>
          </w:r>
          <w:hyperlink w:anchor="_Toc227923892" w:history="1">
            <w:r w:rsidR="00B211CF" w:rsidRPr="00ED2FD3">
              <w:rPr>
                <w:rStyle w:val="Lienhypertexte"/>
                <w:bCs/>
                <w:noProof/>
              </w:rPr>
              <w:t>1.</w:t>
            </w:r>
            <w:r w:rsidR="00B211CF">
              <w:rPr>
                <w:noProof/>
                <w:kern w:val="2"/>
                <w:sz w:val="24"/>
                <w:szCs w:val="24"/>
                <w:lang w:val="fr-CH" w:eastAsia="fr-CH"/>
                <w14:ligatures w14:val="standardContextual"/>
              </w:rPr>
              <w:tab/>
            </w:r>
            <w:r w:rsidR="00B211CF" w:rsidRPr="00ED2FD3">
              <w:rPr>
                <w:rStyle w:val="Lienhypertexte"/>
                <w:bCs/>
                <w:noProof/>
              </w:rPr>
              <w:t>Grundausbildung</w:t>
            </w:r>
            <w:r w:rsidR="00B211CF">
              <w:rPr>
                <w:noProof/>
                <w:webHidden/>
              </w:rPr>
              <w:tab/>
            </w:r>
            <w:r w:rsidR="00B211CF">
              <w:rPr>
                <w:noProof/>
                <w:webHidden/>
              </w:rPr>
              <w:fldChar w:fldCharType="begin"/>
            </w:r>
            <w:r w:rsidR="00B211CF">
              <w:rPr>
                <w:noProof/>
                <w:webHidden/>
              </w:rPr>
              <w:instrText xml:space="preserve"> PAGEREF _Toc227923892 \h </w:instrText>
            </w:r>
            <w:r w:rsidR="00B211CF">
              <w:rPr>
                <w:noProof/>
                <w:webHidden/>
              </w:rPr>
            </w:r>
            <w:r w:rsidR="00B211CF">
              <w:rPr>
                <w:noProof/>
                <w:webHidden/>
              </w:rPr>
              <w:fldChar w:fldCharType="separate"/>
            </w:r>
            <w:r w:rsidR="00B211CF">
              <w:rPr>
                <w:noProof/>
                <w:webHidden/>
              </w:rPr>
              <w:t>2</w:t>
            </w:r>
            <w:r w:rsidR="00B211CF">
              <w:rPr>
                <w:noProof/>
                <w:webHidden/>
              </w:rPr>
              <w:fldChar w:fldCharType="end"/>
            </w:r>
          </w:hyperlink>
        </w:p>
        <w:p w14:paraId="2C89B782" w14:textId="3E55AD88" w:rsidR="00B211CF" w:rsidRDefault="00B211CF">
          <w:pPr>
            <w:pStyle w:val="TM1"/>
            <w:tabs>
              <w:tab w:val="left" w:pos="480"/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227923893" w:history="1">
            <w:r w:rsidRPr="00ED2FD3">
              <w:rPr>
                <w:rStyle w:val="Lienhypertexte"/>
                <w:bCs/>
                <w:noProof/>
              </w:rPr>
              <w:t>2.</w:t>
            </w:r>
            <w:r>
              <w:rPr>
                <w:noProof/>
                <w:kern w:val="2"/>
                <w:sz w:val="24"/>
                <w:szCs w:val="24"/>
                <w:lang w:val="fr-CH" w:eastAsia="fr-CH"/>
                <w14:ligatures w14:val="standardContextual"/>
              </w:rPr>
              <w:tab/>
            </w:r>
            <w:r w:rsidRPr="00ED2FD3">
              <w:rPr>
                <w:rStyle w:val="Lienhypertexte"/>
                <w:bCs/>
                <w:noProof/>
              </w:rPr>
              <w:t>Grundlegende Kompetenzen: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_Toc227923893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51C01C" w14:textId="17A3D00E" w:rsidR="00B211CF" w:rsidRDefault="00B211CF">
          <w:pPr>
            <w:pStyle w:val="TM1"/>
            <w:tabs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227923894" w:history="1">
            <w:r w:rsidRPr="00ED2FD3">
              <w:rPr>
                <w:rStyle w:val="Lienhypertexte"/>
                <w:rFonts w:ascii="Arial" w:hAnsi="Arial" w:cs="Arial"/>
                <w:noProof/>
              </w:rPr>
              <w:t xml:space="preserve">Kompetenz Nr. </w:t>
            </w:r>
            <w:r>
              <w:rPr>
                <w:rStyle w:val="Lienhypertexte"/>
                <w:rFonts w:ascii="Arial" w:hAnsi="Arial" w:cs="Arial"/>
                <w:noProof/>
              </w:rPr>
              <w:t xml:space="preserve">  </w:t>
            </w:r>
            <w:r w:rsidRPr="00ED2FD3">
              <w:rPr>
                <w:rStyle w:val="Lienhypertexte"/>
                <w:rFonts w:ascii="Arial" w:hAnsi="Arial" w:cs="Arial"/>
                <w:noProof/>
              </w:rPr>
              <w:t>1: Medizinisch delegierte Tätigkeiten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_Toc227923894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43C065" w14:textId="5409BA30" w:rsidR="00B211CF" w:rsidRDefault="00B211CF">
          <w:pPr>
            <w:pStyle w:val="TM1"/>
            <w:tabs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227923895" w:history="1">
            <w:r w:rsidRPr="00ED2FD3">
              <w:rPr>
                <w:rStyle w:val="Lienhypertexte"/>
                <w:rFonts w:ascii="Arial" w:hAnsi="Arial" w:cs="Arial"/>
                <w:noProof/>
              </w:rPr>
              <w:t>Kompetenz Nr.</w:t>
            </w:r>
            <w:r>
              <w:rPr>
                <w:rStyle w:val="Lienhypertexte"/>
                <w:rFonts w:ascii="Arial" w:hAnsi="Arial" w:cs="Arial"/>
                <w:noProof/>
              </w:rPr>
              <w:t xml:space="preserve">  </w:t>
            </w:r>
            <w:r w:rsidRPr="00ED2FD3">
              <w:rPr>
                <w:rStyle w:val="Lienhypertexte"/>
                <w:rFonts w:ascii="Arial" w:hAnsi="Arial" w:cs="Arial"/>
                <w:noProof/>
              </w:rPr>
              <w:t xml:space="preserve"> 2: Hygiene - und Grundpflege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_Toc227923895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38D4CE" w14:textId="5C3E46B9" w:rsidR="00B211CF" w:rsidRDefault="00B211CF">
          <w:pPr>
            <w:pStyle w:val="TM1"/>
            <w:tabs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227923896" w:history="1">
            <w:r w:rsidRPr="00ED2FD3">
              <w:rPr>
                <w:rStyle w:val="Lienhypertexte"/>
                <w:rFonts w:ascii="Arial" w:eastAsia="Arial" w:hAnsi="Arial" w:cs="Arial"/>
                <w:noProof/>
              </w:rPr>
              <w:t>Kompetenz Nr.</w:t>
            </w:r>
            <w:r>
              <w:rPr>
                <w:rStyle w:val="Lienhypertexte"/>
                <w:rFonts w:ascii="Arial" w:eastAsia="Arial" w:hAnsi="Arial" w:cs="Arial"/>
                <w:noProof/>
              </w:rPr>
              <w:t xml:space="preserve">  </w:t>
            </w:r>
            <w:r w:rsidRPr="00ED2FD3">
              <w:rPr>
                <w:rStyle w:val="Lienhypertexte"/>
                <w:rFonts w:ascii="Arial" w:eastAsia="Arial" w:hAnsi="Arial" w:cs="Arial"/>
                <w:noProof/>
              </w:rPr>
              <w:t xml:space="preserve"> 3: Bewertung der praktischen Hilfe (Hilfe im Haushalt, Wäschepflege, Einkäufe)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_Toc227923896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48D541" w14:textId="2219798A" w:rsidR="00B211CF" w:rsidRDefault="00B211CF">
          <w:pPr>
            <w:pStyle w:val="TM1"/>
            <w:tabs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227923897" w:history="1">
            <w:r w:rsidRPr="00ED2FD3">
              <w:rPr>
                <w:rStyle w:val="Lienhypertexte"/>
                <w:rFonts w:ascii="Arial" w:hAnsi="Arial" w:cs="Arial"/>
                <w:noProof/>
              </w:rPr>
              <w:t xml:space="preserve">Kompetenz Nr. </w:t>
            </w:r>
            <w:r>
              <w:rPr>
                <w:rStyle w:val="Lienhypertexte"/>
                <w:rFonts w:ascii="Arial" w:hAnsi="Arial" w:cs="Arial"/>
                <w:noProof/>
              </w:rPr>
              <w:t xml:space="preserve">  </w:t>
            </w:r>
            <w:r w:rsidRPr="00ED2FD3">
              <w:rPr>
                <w:rStyle w:val="Lienhypertexte"/>
                <w:rFonts w:ascii="Arial" w:hAnsi="Arial" w:cs="Arial"/>
                <w:noProof/>
              </w:rPr>
              <w:t>4: Dokumentation und interdisziplinäre Zusammenarbeit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_Toc227923897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29E01A" w14:textId="46F3C55A" w:rsidR="00B211CF" w:rsidRDefault="00B211CF">
          <w:pPr>
            <w:pStyle w:val="TM1"/>
            <w:tabs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227923898" w:history="1">
            <w:r w:rsidRPr="00ED2FD3">
              <w:rPr>
                <w:rStyle w:val="Lienhypertexte"/>
                <w:rFonts w:ascii="Arial" w:eastAsiaTheme="majorEastAsia" w:hAnsi="Arial" w:cs="Arial"/>
                <w:noProof/>
              </w:rPr>
              <w:t xml:space="preserve">Kompetenz Nr. </w:t>
            </w:r>
            <w:r>
              <w:rPr>
                <w:rStyle w:val="Lienhypertexte"/>
                <w:rFonts w:ascii="Arial" w:eastAsiaTheme="majorEastAsia" w:hAnsi="Arial" w:cs="Arial"/>
                <w:noProof/>
              </w:rPr>
              <w:t xml:space="preserve">  </w:t>
            </w:r>
            <w:r w:rsidRPr="00ED2FD3">
              <w:rPr>
                <w:rStyle w:val="Lienhypertexte"/>
                <w:rFonts w:ascii="Arial" w:eastAsiaTheme="majorEastAsia" w:hAnsi="Arial" w:cs="Arial"/>
                <w:noProof/>
              </w:rPr>
              <w:t>5: Soziale Kompetenzen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_Toc227923898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8715D8" w14:textId="047B6DE3" w:rsidR="00B211CF" w:rsidRDefault="00B211CF">
          <w:pPr>
            <w:pStyle w:val="TM1"/>
            <w:tabs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227923899" w:history="1">
            <w:r w:rsidRPr="00ED2FD3">
              <w:rPr>
                <w:rStyle w:val="Lienhypertexte"/>
                <w:rFonts w:ascii="Arial" w:hAnsi="Arial" w:cs="Arial"/>
                <w:noProof/>
              </w:rPr>
              <w:t xml:space="preserve">Kompetenz Nr. </w:t>
            </w:r>
            <w:r>
              <w:rPr>
                <w:rStyle w:val="Lienhypertexte"/>
                <w:rFonts w:ascii="Arial" w:hAnsi="Arial" w:cs="Arial"/>
                <w:noProof/>
              </w:rPr>
              <w:t xml:space="preserve">  </w:t>
            </w:r>
            <w:r w:rsidRPr="00ED2FD3">
              <w:rPr>
                <w:rStyle w:val="Lienhypertexte"/>
                <w:rFonts w:ascii="Arial" w:hAnsi="Arial" w:cs="Arial"/>
                <w:noProof/>
              </w:rPr>
              <w:t>6: Psychosoziale Begleitung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_Toc227923899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5DD57C" w14:textId="60BAEA79" w:rsidR="00B211CF" w:rsidRDefault="00B211CF">
          <w:pPr>
            <w:pStyle w:val="TM1"/>
            <w:tabs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227923900" w:history="1">
            <w:r w:rsidRPr="00ED2FD3">
              <w:rPr>
                <w:rStyle w:val="Lienhypertexte"/>
                <w:rFonts w:ascii="Arial" w:hAnsi="Arial" w:cs="Arial"/>
                <w:noProof/>
              </w:rPr>
              <w:t xml:space="preserve">Kompetenz Nr. </w:t>
            </w:r>
            <w:r>
              <w:rPr>
                <w:rStyle w:val="Lienhypertexte"/>
                <w:rFonts w:ascii="Arial" w:hAnsi="Arial" w:cs="Arial"/>
                <w:noProof/>
              </w:rPr>
              <w:t xml:space="preserve">  </w:t>
            </w:r>
            <w:r w:rsidRPr="00ED2FD3">
              <w:rPr>
                <w:rStyle w:val="Lienhypertexte"/>
                <w:rFonts w:ascii="Arial" w:hAnsi="Arial" w:cs="Arial"/>
                <w:noProof/>
              </w:rPr>
              <w:t>7: Prävention und sichere Umgebung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_Toc227923900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D3E3F7" w14:textId="181DD6AB" w:rsidR="00B211CF" w:rsidRDefault="00B211CF">
          <w:pPr>
            <w:pStyle w:val="TM1"/>
            <w:tabs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227923901" w:history="1">
            <w:r w:rsidRPr="00ED2FD3">
              <w:rPr>
                <w:rStyle w:val="Lienhypertexte"/>
                <w:rFonts w:ascii="Arial" w:hAnsi="Arial" w:cs="Arial"/>
                <w:noProof/>
                <w:lang w:val="fr-CH"/>
              </w:rPr>
              <w:t>Kompetenz Nr.</w:t>
            </w:r>
            <w:r>
              <w:rPr>
                <w:rStyle w:val="Lienhypertexte"/>
                <w:rFonts w:ascii="Arial" w:hAnsi="Arial" w:cs="Arial"/>
                <w:noProof/>
                <w:lang w:val="fr-CH"/>
              </w:rPr>
              <w:t xml:space="preserve">  </w:t>
            </w:r>
            <w:r w:rsidRPr="00ED2FD3">
              <w:rPr>
                <w:rStyle w:val="Lienhypertexte"/>
                <w:rFonts w:ascii="Arial" w:hAnsi="Arial" w:cs="Arial"/>
                <w:noProof/>
                <w:lang w:val="fr-CH"/>
              </w:rPr>
              <w:t xml:space="preserve"> 8: Palliativpflege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_Toc227923901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DD667B" w14:textId="4C5F0321" w:rsidR="00B211CF" w:rsidRDefault="00B211CF">
          <w:pPr>
            <w:pStyle w:val="TM1"/>
            <w:tabs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227923902" w:history="1">
            <w:r w:rsidRPr="00ED2FD3">
              <w:rPr>
                <w:rStyle w:val="Lienhypertexte"/>
                <w:rFonts w:ascii="Arial" w:hAnsi="Arial" w:cs="Arial"/>
                <w:noProof/>
              </w:rPr>
              <w:t>Kompetenz Nr.</w:t>
            </w:r>
            <w:r>
              <w:rPr>
                <w:rStyle w:val="Lienhypertexte"/>
                <w:rFonts w:ascii="Arial" w:hAnsi="Arial" w:cs="Arial"/>
                <w:noProof/>
              </w:rPr>
              <w:t xml:space="preserve">  </w:t>
            </w:r>
            <w:r w:rsidRPr="00ED2FD3">
              <w:rPr>
                <w:rStyle w:val="Lienhypertexte"/>
                <w:rFonts w:ascii="Arial" w:hAnsi="Arial" w:cs="Arial"/>
                <w:noProof/>
              </w:rPr>
              <w:t xml:space="preserve"> 9: Kontinuierliche Verbesserung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_Toc227923902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B137CD" w14:textId="6E46D08F" w:rsidR="00B211CF" w:rsidRDefault="00B211CF">
          <w:pPr>
            <w:pStyle w:val="TM1"/>
            <w:tabs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227923903" w:history="1">
            <w:r w:rsidRPr="00ED2FD3">
              <w:rPr>
                <w:rStyle w:val="Lienhypertexte"/>
                <w:rFonts w:ascii="Arial" w:hAnsi="Arial" w:cs="Arial"/>
                <w:noProof/>
              </w:rPr>
              <w:t>Kompetenz Nr. 10: Lernender und Ausbilder sein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_Toc227923903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B69960" w14:textId="3A73C319" w:rsidR="00B211CF" w:rsidRDefault="00B211CF">
          <w:pPr>
            <w:pStyle w:val="TM1"/>
            <w:tabs>
              <w:tab w:val="left" w:pos="2135"/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227923904" w:history="1">
            <w:r w:rsidRPr="00ED2FD3">
              <w:rPr>
                <w:rStyle w:val="Lienhypertexte"/>
                <w:rFonts w:ascii="Arial" w:eastAsiaTheme="majorEastAsia" w:hAnsi="Arial" w:cs="Arial"/>
                <w:noProof/>
              </w:rPr>
              <w:t>Kompetenz Nr. 11: Berichte (SMZ)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_Toc227923904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26D2EA" w14:textId="061077B8" w:rsidR="00B211CF" w:rsidRDefault="00B211CF">
          <w:pPr>
            <w:pStyle w:val="TM1"/>
            <w:tabs>
              <w:tab w:val="left" w:pos="2135"/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227923905" w:history="1">
            <w:r w:rsidRPr="00ED2FD3">
              <w:rPr>
                <w:rStyle w:val="Lienhypertexte"/>
                <w:rFonts w:ascii="Arial" w:eastAsiaTheme="majorEastAsia" w:hAnsi="Arial" w:cs="Arial"/>
                <w:noProof/>
              </w:rPr>
              <w:t>Kompetenz Nr. 12: Entlastungstätigkeit für pflegende Angehörige (nur SMZ)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_Toc227923905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762916" w14:textId="5F548EA6" w:rsidR="00B211CF" w:rsidRDefault="00B211CF">
          <w:pPr>
            <w:pStyle w:val="TM1"/>
            <w:tabs>
              <w:tab w:val="left" w:pos="480"/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227923906" w:history="1">
            <w:r w:rsidRPr="00ED2FD3">
              <w:rPr>
                <w:rStyle w:val="Lienhypertexte"/>
                <w:bCs/>
                <w:noProof/>
              </w:rPr>
              <w:t>3.</w:t>
            </w:r>
            <w:r>
              <w:rPr>
                <w:noProof/>
                <w:kern w:val="2"/>
                <w:sz w:val="24"/>
                <w:szCs w:val="24"/>
                <w:lang w:val="fr-CH" w:eastAsia="fr-CH"/>
                <w14:ligatures w14:val="standardContextual"/>
              </w:rPr>
              <w:tab/>
            </w:r>
            <w:r w:rsidRPr="00ED2FD3">
              <w:rPr>
                <w:rStyle w:val="Lienhypertexte"/>
                <w:bCs/>
                <w:noProof/>
              </w:rPr>
              <w:t>Validierung des Referenzrahmens: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_Toc227923906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F65AAF" w14:textId="4F12EECF" w:rsidR="00B2766A" w:rsidRPr="00B2766A" w:rsidRDefault="00B2766A">
          <w:pPr>
            <w:rPr>
              <w:lang w:val="fr-CH"/>
            </w:rPr>
          </w:pPr>
          <w:r w:rsidRPr="00616AD8">
            <w:rPr>
              <w:rStyle w:val="Lienhypertexte"/>
              <w:rFonts w:ascii="Arial" w:hAnsi="Arial" w:cs="Arial"/>
              <w:noProof/>
            </w:rPr>
            <w:fldChar w:fldCharType="end"/>
          </w:r>
        </w:p>
      </w:sdtContent>
    </w:sdt>
    <w:p w14:paraId="2FC83EB1" w14:textId="77777777" w:rsidR="00F6412D" w:rsidRPr="00B2766A" w:rsidRDefault="00F6412D" w:rsidP="006B78B5">
      <w:pPr>
        <w:rPr>
          <w:b/>
          <w:sz w:val="24"/>
          <w:lang w:val="fr-CH"/>
        </w:rPr>
      </w:pPr>
    </w:p>
    <w:p w14:paraId="67EA5AEF" w14:textId="77777777" w:rsidR="00F6412D" w:rsidRPr="00B2766A" w:rsidRDefault="00F6412D" w:rsidP="006B78B5">
      <w:pPr>
        <w:rPr>
          <w:b/>
          <w:sz w:val="24"/>
          <w:lang w:val="fr-CH"/>
        </w:rPr>
      </w:pPr>
    </w:p>
    <w:p w14:paraId="7C3F9557" w14:textId="77777777" w:rsidR="00F6412D" w:rsidRPr="00B2766A" w:rsidRDefault="00F6412D" w:rsidP="006B78B5">
      <w:pPr>
        <w:rPr>
          <w:b/>
          <w:sz w:val="24"/>
          <w:lang w:val="fr-CH"/>
        </w:rPr>
      </w:pPr>
    </w:p>
    <w:p w14:paraId="7B70F288" w14:textId="77777777" w:rsidR="00F6412D" w:rsidRDefault="00F6412D" w:rsidP="006B78B5">
      <w:pPr>
        <w:rPr>
          <w:b/>
          <w:sz w:val="24"/>
          <w:lang w:val="fr-CH"/>
        </w:rPr>
      </w:pPr>
    </w:p>
    <w:p w14:paraId="64B1381F" w14:textId="46D92215" w:rsidR="007325A7" w:rsidRPr="00696784" w:rsidRDefault="001921F1" w:rsidP="004A3FC2">
      <w:pPr>
        <w:pStyle w:val="Style2"/>
        <w:numPr>
          <w:ilvl w:val="0"/>
          <w:numId w:val="10"/>
        </w:numPr>
        <w:shd w:val="clear" w:color="auto" w:fill="A3CEED" w:themeFill="accent2" w:themeFillTint="66"/>
        <w:spacing w:line="360" w:lineRule="auto"/>
        <w:rPr>
          <w:b w:val="0"/>
          <w:bCs/>
          <w:color w:val="auto"/>
          <w:u w:val="none"/>
        </w:rPr>
      </w:pPr>
      <w:bookmarkStart w:id="0" w:name="_Toc227923892"/>
      <w:bookmarkStart w:id="1" w:name="_Hlk155617055"/>
      <w:proofErr w:type="spellStart"/>
      <w:r w:rsidRPr="00696784">
        <w:rPr>
          <w:b w:val="0"/>
          <w:bCs/>
          <w:color w:val="auto"/>
          <w:u w:val="none"/>
        </w:rPr>
        <w:lastRenderedPageBreak/>
        <w:t>Grundausbildung</w:t>
      </w:r>
      <w:bookmarkEnd w:id="0"/>
      <w:proofErr w:type="spellEnd"/>
    </w:p>
    <w:p w14:paraId="1F2C72D0" w14:textId="77777777" w:rsidR="00C10851" w:rsidRPr="00696784" w:rsidRDefault="00C10851" w:rsidP="00C10851">
      <w:pPr>
        <w:pStyle w:val="Paragraphedeliste"/>
        <w:spacing w:line="360" w:lineRule="auto"/>
        <w:ind w:left="1080"/>
        <w:rPr>
          <w:rFonts w:ascii="Arial" w:eastAsia="Calibri" w:hAnsi="Arial" w:cs="Arial"/>
          <w:bCs/>
          <w:kern w:val="2"/>
          <w:lang w:val="fr-CH"/>
          <w14:ligatures w14:val="standardContextual"/>
        </w:rPr>
      </w:pPr>
    </w:p>
    <w:p w14:paraId="1EB082B8" w14:textId="460A11D5" w:rsidR="000B016D" w:rsidRPr="00696784" w:rsidRDefault="002C2856" w:rsidP="000B016D">
      <w:pPr>
        <w:pStyle w:val="Paragraphedeliste"/>
        <w:numPr>
          <w:ilvl w:val="0"/>
          <w:numId w:val="12"/>
        </w:numPr>
        <w:spacing w:line="360" w:lineRule="auto"/>
        <w:rPr>
          <w:rFonts w:ascii="Arial" w:eastAsia="Calibri" w:hAnsi="Arial" w:cs="Arial"/>
          <w:bCs/>
          <w:kern w:val="2"/>
          <w:lang w:val="fr-CH"/>
          <w14:ligatures w14:val="standardContextual"/>
        </w:rPr>
      </w:pPr>
      <w:r>
        <w:rPr>
          <w:rFonts w:ascii="Arial" w:eastAsia="Calibri" w:hAnsi="Arial" w:cs="Arial"/>
          <w:bCs/>
          <w:kern w:val="2"/>
          <w:lang w:val="fr-CH"/>
          <w14:ligatures w14:val="standardContextual"/>
        </w:rPr>
        <w:t>EFZ FAGE</w:t>
      </w:r>
    </w:p>
    <w:p w14:paraId="786C5163" w14:textId="5B08339F" w:rsidR="00700DCA" w:rsidRPr="00696784" w:rsidRDefault="00ED1D6E" w:rsidP="004A3FC2">
      <w:pPr>
        <w:pStyle w:val="Style2"/>
        <w:numPr>
          <w:ilvl w:val="0"/>
          <w:numId w:val="10"/>
        </w:numPr>
        <w:shd w:val="clear" w:color="auto" w:fill="A3CEED" w:themeFill="accent2" w:themeFillTint="66"/>
        <w:spacing w:line="360" w:lineRule="auto"/>
        <w:rPr>
          <w:b w:val="0"/>
          <w:bCs/>
          <w:color w:val="auto"/>
          <w:u w:val="none"/>
        </w:rPr>
      </w:pPr>
      <w:bookmarkStart w:id="2" w:name="_Toc227923893"/>
      <w:proofErr w:type="spellStart"/>
      <w:r w:rsidRPr="00696784">
        <w:rPr>
          <w:b w:val="0"/>
          <w:bCs/>
          <w:color w:val="auto"/>
          <w:u w:val="none"/>
        </w:rPr>
        <w:t>Grundlegende</w:t>
      </w:r>
      <w:proofErr w:type="spellEnd"/>
      <w:r w:rsidRPr="00696784">
        <w:rPr>
          <w:b w:val="0"/>
          <w:bCs/>
          <w:color w:val="auto"/>
          <w:u w:val="none"/>
        </w:rPr>
        <w:t xml:space="preserve"> </w:t>
      </w:r>
      <w:proofErr w:type="spellStart"/>
      <w:proofErr w:type="gramStart"/>
      <w:r w:rsidRPr="00696784">
        <w:rPr>
          <w:b w:val="0"/>
          <w:bCs/>
          <w:color w:val="auto"/>
          <w:u w:val="none"/>
        </w:rPr>
        <w:t>Kompetenzen</w:t>
      </w:r>
      <w:proofErr w:type="spellEnd"/>
      <w:r w:rsidRPr="00696784">
        <w:rPr>
          <w:b w:val="0"/>
          <w:bCs/>
          <w:color w:val="auto"/>
          <w:u w:val="none"/>
        </w:rPr>
        <w:t>:</w:t>
      </w:r>
      <w:bookmarkEnd w:id="2"/>
      <w:proofErr w:type="gramEnd"/>
      <w:r w:rsidRPr="00696784">
        <w:rPr>
          <w:b w:val="0"/>
          <w:bCs/>
          <w:color w:val="auto"/>
          <w:u w:val="none"/>
        </w:rPr>
        <w:t xml:space="preserve"> </w:t>
      </w:r>
    </w:p>
    <w:p w14:paraId="5D40F226" w14:textId="77777777" w:rsidR="00C65751" w:rsidRDefault="00C65751" w:rsidP="0050723C">
      <w:pPr>
        <w:rPr>
          <w:rFonts w:ascii="Arial" w:hAnsi="Arial" w:cs="Arial"/>
          <w:bCs/>
          <w:szCs w:val="18"/>
          <w:lang w:val="fr-CH"/>
        </w:rPr>
      </w:pPr>
    </w:p>
    <w:p w14:paraId="395F2FEB" w14:textId="6553DC8D" w:rsidR="00ED1D6E" w:rsidRPr="002C2856" w:rsidRDefault="0062204E" w:rsidP="0050723C">
      <w:pPr>
        <w:rPr>
          <w:rFonts w:ascii="Arial" w:hAnsi="Arial" w:cs="Arial"/>
          <w:bCs/>
          <w:sz w:val="24"/>
          <w:szCs w:val="20"/>
        </w:rPr>
      </w:pPr>
      <w:r w:rsidRPr="002C2856">
        <w:rPr>
          <w:rFonts w:ascii="Arial" w:hAnsi="Arial" w:cs="Arial"/>
          <w:bCs/>
          <w:sz w:val="24"/>
          <w:szCs w:val="20"/>
        </w:rPr>
        <w:t xml:space="preserve">Alle wesentlichen Tätigkeiten </w:t>
      </w:r>
      <w:r w:rsidR="00700DCA" w:rsidRPr="002C2856">
        <w:rPr>
          <w:rFonts w:ascii="Arial" w:hAnsi="Arial" w:cs="Arial"/>
          <w:bCs/>
          <w:sz w:val="24"/>
          <w:szCs w:val="20"/>
        </w:rPr>
        <w:t>und Kompetenzen werden nach Stufen oder Schritten aufgeführt, die nacheinander erreicht werden müssen</w:t>
      </w:r>
      <w:r w:rsidR="00AC2EF9" w:rsidRPr="002C2856">
        <w:rPr>
          <w:rFonts w:ascii="Arial" w:hAnsi="Arial" w:cs="Arial"/>
          <w:bCs/>
          <w:sz w:val="24"/>
          <w:szCs w:val="20"/>
        </w:rPr>
        <w:t>.</w:t>
      </w:r>
    </w:p>
    <w:p w14:paraId="2D69FAB2" w14:textId="4A71A4B4" w:rsidR="00BB565C" w:rsidRPr="002C2856" w:rsidRDefault="009F55CA" w:rsidP="00BB565C">
      <w:pPr>
        <w:pStyle w:val="Titre1"/>
        <w:rPr>
          <w:rFonts w:ascii="Arial" w:hAnsi="Arial" w:cs="Arial"/>
          <w:color w:val="auto"/>
          <w:sz w:val="32"/>
          <w:szCs w:val="32"/>
        </w:rPr>
      </w:pPr>
      <w:bookmarkStart w:id="3" w:name="_Toc227923894"/>
      <w:bookmarkEnd w:id="1"/>
      <w:r w:rsidRPr="002C2856">
        <w:rPr>
          <w:rFonts w:ascii="Arial" w:hAnsi="Arial" w:cs="Arial"/>
          <w:color w:val="auto"/>
          <w:sz w:val="32"/>
          <w:szCs w:val="32"/>
          <w:u w:val="single"/>
        </w:rPr>
        <w:t xml:space="preserve">Kompetenz </w:t>
      </w:r>
      <w:r w:rsidR="00294A3B" w:rsidRPr="002C2856">
        <w:rPr>
          <w:rFonts w:ascii="Arial" w:hAnsi="Arial" w:cs="Arial"/>
          <w:color w:val="auto"/>
          <w:sz w:val="32"/>
          <w:szCs w:val="32"/>
          <w:u w:val="single"/>
        </w:rPr>
        <w:t>Nr</w:t>
      </w:r>
      <w:r w:rsidR="008D03F9" w:rsidRPr="002C2856">
        <w:rPr>
          <w:rFonts w:ascii="Arial" w:hAnsi="Arial" w:cs="Arial"/>
          <w:color w:val="auto"/>
          <w:sz w:val="32"/>
          <w:szCs w:val="32"/>
          <w:u w:val="single"/>
        </w:rPr>
        <w:t>. 1</w:t>
      </w:r>
      <w:r w:rsidR="00294A3B" w:rsidRPr="002C2856">
        <w:rPr>
          <w:rFonts w:ascii="Arial" w:hAnsi="Arial" w:cs="Arial"/>
          <w:color w:val="auto"/>
          <w:sz w:val="32"/>
          <w:szCs w:val="32"/>
          <w:u w:val="single"/>
        </w:rPr>
        <w:t xml:space="preserve">: </w:t>
      </w:r>
      <w:r w:rsidR="00C5170C" w:rsidRPr="002C2856">
        <w:rPr>
          <w:rFonts w:ascii="Arial" w:hAnsi="Arial" w:cs="Arial"/>
          <w:color w:val="auto"/>
        </w:rPr>
        <w:t>Medizinisch delegierte Tätigkeiten</w:t>
      </w:r>
      <w:bookmarkEnd w:id="3"/>
    </w:p>
    <w:p w14:paraId="5B12A2A2" w14:textId="77777777" w:rsidR="00337FE8" w:rsidRPr="002C2856" w:rsidRDefault="00337FE8" w:rsidP="00106FCF">
      <w:pPr>
        <w:spacing w:after="0"/>
        <w:rPr>
          <w:rFonts w:ascii="Arial" w:hAnsi="Arial" w:cs="Arial"/>
          <w:color w:val="1485A4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A60212" w14:textId="77777777" w:rsidR="001C2982" w:rsidRPr="002C2856" w:rsidRDefault="001C2982" w:rsidP="001C2982">
      <w:pPr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  <w:r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Voraussetzungen: </w:t>
      </w:r>
    </w:p>
    <w:p w14:paraId="7BB4AD73" w14:textId="77777777" w:rsidR="0054573E" w:rsidRDefault="0054573E" w:rsidP="0059311B">
      <w:pPr>
        <w:pStyle w:val="Paragraphedeliste"/>
        <w:numPr>
          <w:ilvl w:val="0"/>
          <w:numId w:val="1"/>
        </w:numPr>
        <w:spacing w:after="0"/>
        <w:rPr>
          <w:rFonts w:ascii="Arial" w:eastAsiaTheme="minorHAnsi" w:hAnsi="Arial" w:cs="Arial"/>
          <w:kern w:val="2"/>
          <w14:ligatures w14:val="standardContextual"/>
        </w:rPr>
      </w:pPr>
      <w:r w:rsidRPr="0054573E">
        <w:rPr>
          <w:rFonts w:ascii="Arial" w:eastAsiaTheme="minorHAnsi" w:hAnsi="Arial" w:cs="Arial"/>
          <w:kern w:val="2"/>
          <w14:ligatures w14:val="standardContextual"/>
        </w:rPr>
        <w:t>Kenntnisse im Umgang mit dem Dokument „Ressourcen für technische Pflege“ (GUTS</w:t>
      </w:r>
      <w:r>
        <w:rPr>
          <w:rStyle w:val="Appelnotedebasdep"/>
          <w:rFonts w:ascii="Arial" w:eastAsiaTheme="minorHAnsi" w:hAnsi="Arial" w:cs="Arial"/>
          <w:kern w:val="2"/>
          <w:lang w:val="fr-CH"/>
          <w14:ligatures w14:val="standardContextual"/>
        </w:rPr>
        <w:footnoteReference w:id="2"/>
      </w:r>
      <w:r w:rsidRPr="0054573E">
        <w:rPr>
          <w:rFonts w:ascii="Arial" w:eastAsiaTheme="minorHAnsi" w:hAnsi="Arial" w:cs="Arial"/>
          <w:kern w:val="2"/>
          <w14:ligatures w14:val="standardContextual"/>
        </w:rPr>
        <w:t xml:space="preserve"> , interne Protokolle usw.) (nur im Französischen)</w:t>
      </w:r>
    </w:p>
    <w:p w14:paraId="66B9A4A4" w14:textId="575F3D04" w:rsidR="001C2982" w:rsidRPr="0054573E" w:rsidRDefault="001C2982" w:rsidP="0059311B">
      <w:pPr>
        <w:pStyle w:val="Paragraphedeliste"/>
        <w:numPr>
          <w:ilvl w:val="0"/>
          <w:numId w:val="1"/>
        </w:numPr>
        <w:spacing w:after="0"/>
        <w:rPr>
          <w:rFonts w:ascii="Arial" w:eastAsiaTheme="minorHAnsi" w:hAnsi="Arial" w:cs="Arial"/>
          <w:kern w:val="2"/>
          <w14:ligatures w14:val="standardContextual"/>
        </w:rPr>
      </w:pPr>
      <w:r w:rsidRPr="0054573E">
        <w:rPr>
          <w:rFonts w:ascii="Arial" w:eastAsiaTheme="minorHAnsi" w:hAnsi="Arial" w:cs="Arial"/>
          <w:kern w:val="2"/>
          <w14:ligatures w14:val="standardContextual"/>
        </w:rPr>
        <w:t>Absolvierung der E-Learning-Module auf der P</w:t>
      </w:r>
      <w:r w:rsidR="00773ABE" w:rsidRPr="0054573E">
        <w:rPr>
          <w:rFonts w:ascii="Arial" w:eastAsiaTheme="minorHAnsi" w:hAnsi="Arial" w:cs="Arial"/>
          <w:kern w:val="2"/>
          <w14:ligatures w14:val="standardContextual"/>
        </w:rPr>
        <w:t>K</w:t>
      </w:r>
      <w:r w:rsidRPr="0054573E">
        <w:rPr>
          <w:rFonts w:ascii="Arial" w:eastAsiaTheme="minorHAnsi" w:hAnsi="Arial" w:cs="Arial"/>
          <w:kern w:val="2"/>
          <w14:ligatures w14:val="standardContextual"/>
        </w:rPr>
        <w:t>I-Website</w:t>
      </w:r>
      <w:r w:rsidR="00D86514">
        <w:rPr>
          <w:rStyle w:val="Appelnotedebasdep"/>
          <w:rFonts w:ascii="Arial" w:eastAsiaTheme="minorHAnsi" w:hAnsi="Arial" w:cs="Arial"/>
          <w:kern w:val="2"/>
          <w:lang w:val="fr-CH"/>
          <w14:ligatures w14:val="standardContextual"/>
        </w:rPr>
        <w:footnoteReference w:id="3"/>
      </w:r>
      <w:hyperlink r:id="rId11" w:history="1">
        <w:r w:rsidR="0073710B" w:rsidRPr="0054573E">
          <w:rPr>
            <w:rFonts w:ascii="Arial" w:hAnsi="Arial" w:cs="Arial"/>
            <w:color w:val="0000FF"/>
            <w:u w:val="single"/>
          </w:rPr>
          <w:t xml:space="preserve"> Liste der Ereignisse</w:t>
        </w:r>
      </w:hyperlink>
    </w:p>
    <w:p w14:paraId="7AEE127F" w14:textId="1481DE33" w:rsidR="001C2982" w:rsidRPr="002C2856" w:rsidRDefault="004149EE" w:rsidP="001C2982">
      <w:pPr>
        <w:numPr>
          <w:ilvl w:val="0"/>
          <w:numId w:val="1"/>
        </w:numPr>
        <w:spacing w:after="0"/>
        <w:contextualSpacing/>
        <w:rPr>
          <w:rFonts w:ascii="Arial" w:eastAsiaTheme="minorHAnsi" w:hAnsi="Arial" w:cs="Arial"/>
          <w:kern w:val="2"/>
          <w14:ligatures w14:val="standardContextual"/>
        </w:rPr>
      </w:pPr>
      <w:r w:rsidRPr="002C2856">
        <w:rPr>
          <w:rFonts w:ascii="Arial" w:eastAsiaTheme="minorHAnsi" w:hAnsi="Arial" w:cs="Arial"/>
          <w:kern w:val="2"/>
          <w14:ligatures w14:val="standardContextual"/>
        </w:rPr>
        <w:t xml:space="preserve">Die </w:t>
      </w:r>
      <w:r w:rsidR="001C2982" w:rsidRPr="002C2856">
        <w:rPr>
          <w:rFonts w:ascii="Arial" w:eastAsiaTheme="minorHAnsi" w:hAnsi="Arial" w:cs="Arial"/>
          <w:kern w:val="2"/>
          <w14:ligatures w14:val="standardContextual"/>
        </w:rPr>
        <w:t>Website P</w:t>
      </w:r>
      <w:r w:rsidR="00BB3383">
        <w:rPr>
          <w:rFonts w:ascii="Arial" w:eastAsiaTheme="minorHAnsi" w:hAnsi="Arial" w:cs="Arial"/>
          <w:kern w:val="2"/>
          <w14:ligatures w14:val="standardContextual"/>
        </w:rPr>
        <w:t>K</w:t>
      </w:r>
      <w:r w:rsidR="001C2982" w:rsidRPr="002C2856">
        <w:rPr>
          <w:rFonts w:ascii="Arial" w:eastAsiaTheme="minorHAnsi" w:hAnsi="Arial" w:cs="Arial"/>
          <w:kern w:val="2"/>
          <w14:ligatures w14:val="standardContextual"/>
        </w:rPr>
        <w:t xml:space="preserve">I </w:t>
      </w:r>
      <w:hyperlink r:id="rId12" w:history="1">
        <w:r w:rsidR="00FE7009" w:rsidRPr="002C2856">
          <w:rPr>
            <w:rFonts w:ascii="Arial" w:hAnsi="Arial" w:cs="Arial"/>
            <w:color w:val="0000FF"/>
            <w:u w:val="single"/>
          </w:rPr>
          <w:t>Infektionsprävention und -kontrolle</w:t>
        </w:r>
      </w:hyperlink>
      <w:r w:rsidRPr="002C2856">
        <w:rPr>
          <w:rFonts w:ascii="Arial" w:eastAsiaTheme="minorHAnsi" w:hAnsi="Arial" w:cs="Arial"/>
          <w:kern w:val="2"/>
          <w14:ligatures w14:val="standardContextual"/>
        </w:rPr>
        <w:t xml:space="preserve"> finden</w:t>
      </w:r>
      <w:r w:rsidR="001C2982" w:rsidRPr="002C2856">
        <w:rPr>
          <w:rFonts w:ascii="Arial" w:eastAsiaTheme="minorHAnsi" w:hAnsi="Arial" w:cs="Arial"/>
          <w:kern w:val="2"/>
          <w14:ligatures w14:val="standardContextual"/>
        </w:rPr>
        <w:t xml:space="preserve"> können</w:t>
      </w:r>
    </w:p>
    <w:p w14:paraId="75EC80E4" w14:textId="2FA1111B" w:rsidR="001211EE" w:rsidRPr="00AF3E26" w:rsidRDefault="003D33A9" w:rsidP="00C146CF">
      <w:pPr>
        <w:numPr>
          <w:ilvl w:val="0"/>
          <w:numId w:val="1"/>
        </w:numPr>
        <w:spacing w:after="0"/>
        <w:contextualSpacing/>
        <w:rPr>
          <w:rFonts w:ascii="Arial" w:eastAsiaTheme="minorHAnsi" w:hAnsi="Arial" w:cs="Arial"/>
          <w:color w:val="EE0000"/>
          <w:kern w:val="2"/>
          <w:sz w:val="20"/>
          <w:szCs w:val="20"/>
          <w14:ligatures w14:val="standardContextual"/>
        </w:rPr>
      </w:pPr>
      <w:r w:rsidRPr="00AF3E26">
        <w:rPr>
          <w:rFonts w:ascii="Arial" w:hAnsi="Arial" w:cs="Arial"/>
        </w:rPr>
        <w:t>Kenntnisse über</w:t>
      </w:r>
      <w:bookmarkStart w:id="4" w:name="_Hlk200715957"/>
      <w:r w:rsidR="00AF3E26" w:rsidRPr="00AF3E26">
        <w:rPr>
          <w:rFonts w:ascii="Arial" w:hAnsi="Arial" w:cs="Arial"/>
        </w:rPr>
        <w:t xml:space="preserve"> </w:t>
      </w:r>
      <w:hyperlink r:id="rId13" w:history="1">
        <w:r w:rsidR="009C0A49" w:rsidRPr="00AF3E26">
          <w:rPr>
            <w:rFonts w:ascii="Arial" w:hAnsi="Arial" w:cs="Arial"/>
            <w:color w:val="0000FF"/>
            <w:u w:val="single"/>
          </w:rPr>
          <w:t>Medizinische</w:t>
        </w:r>
        <w:r w:rsidR="00AF3E26" w:rsidRPr="00AF3E26">
          <w:rPr>
            <w:rFonts w:ascii="Arial" w:hAnsi="Arial" w:cs="Arial"/>
            <w:color w:val="0000FF"/>
            <w:u w:val="single"/>
          </w:rPr>
          <w:t xml:space="preserve"> Verrichtung_2023.pdf </w:t>
        </w:r>
      </w:hyperlink>
      <w:bookmarkEnd w:id="4"/>
    </w:p>
    <w:p w14:paraId="116B5C1C" w14:textId="250F090A" w:rsidR="001211EE" w:rsidRPr="002C2856" w:rsidRDefault="003A32AC" w:rsidP="003C5E67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002C2856">
        <w:rPr>
          <w:rFonts w:ascii="Arial" w:hAnsi="Arial" w:cs="Arial"/>
        </w:rPr>
        <w:t>Über die erbrachten Leistungen (</w:t>
      </w:r>
      <w:r w:rsidR="00BB3383">
        <w:rPr>
          <w:rFonts w:ascii="Arial" w:hAnsi="Arial" w:cs="Arial"/>
        </w:rPr>
        <w:t>SMZ</w:t>
      </w:r>
      <w:r w:rsidRPr="002C2856">
        <w:rPr>
          <w:rFonts w:ascii="Arial" w:hAnsi="Arial" w:cs="Arial"/>
        </w:rPr>
        <w:t>) und die verschiedenen Funktionen (</w:t>
      </w:r>
      <w:r w:rsidR="00BB3383">
        <w:rPr>
          <w:rFonts w:ascii="Arial" w:hAnsi="Arial" w:cs="Arial"/>
        </w:rPr>
        <w:t>LZP</w:t>
      </w:r>
      <w:r w:rsidR="003C5E67">
        <w:rPr>
          <w:rStyle w:val="Appelnotedebasdep"/>
          <w:rFonts w:ascii="Arial" w:hAnsi="Arial" w:cs="Arial"/>
          <w:lang w:val="fr-CH"/>
        </w:rPr>
        <w:footnoteReference w:id="4"/>
      </w:r>
      <w:r w:rsidRPr="002C2856">
        <w:rPr>
          <w:rFonts w:ascii="Arial" w:hAnsi="Arial" w:cs="Arial"/>
        </w:rPr>
        <w:t xml:space="preserve"> ) informiert sein</w:t>
      </w:r>
    </w:p>
    <w:p w14:paraId="6E4AF81B" w14:textId="77777777" w:rsidR="001C2982" w:rsidRPr="002C2856" w:rsidRDefault="001C2982" w:rsidP="001C2982">
      <w:pPr>
        <w:spacing w:after="0"/>
        <w:ind w:left="720"/>
        <w:contextualSpacing/>
        <w:rPr>
          <w:rFonts w:ascii="Arial" w:eastAsiaTheme="minorHAnsi" w:hAnsi="Arial" w:cs="Arial"/>
          <w:kern w:val="2"/>
          <w14:ligatures w14:val="standardContextual"/>
        </w:rPr>
      </w:pPr>
    </w:p>
    <w:p w14:paraId="4D1D08A9" w14:textId="273D2358" w:rsidR="001C2982" w:rsidRPr="002C2856" w:rsidRDefault="001C2982" w:rsidP="001C2982">
      <w:pPr>
        <w:rPr>
          <w:rFonts w:ascii="Arial" w:hAnsi="Arial" w:cs="Arial"/>
          <w:color w:val="1485A4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Durchführung </w:t>
      </w:r>
      <w:r w:rsidR="00571855"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von delegierten </w:t>
      </w:r>
      <w:r w:rsidR="003F127E"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medizinischen</w:t>
      </w:r>
      <w:r w:rsidR="00BC4FB9"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 Handlungen </w:t>
      </w:r>
      <w:r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bei Patienten</w:t>
      </w:r>
      <w:r w:rsidR="002158FF">
        <w:rPr>
          <w:rStyle w:val="Appelnotedebasdep"/>
          <w:rFonts w:ascii="Arial" w:hAnsi="Arial" w:cs="Arial"/>
          <w:color w:val="1485A4" w:themeColor="text2"/>
          <w:sz w:val="24"/>
          <w:szCs w:val="24"/>
          <w:lang w:val="fr-CH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ootnoteReference w:id="5"/>
      </w:r>
      <w:r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6E79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und dabei</w:t>
      </w:r>
      <w:r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:  </w:t>
      </w:r>
    </w:p>
    <w:p w14:paraId="600526CF" w14:textId="4F8422CC" w:rsidR="001211EE" w:rsidRPr="002C2856" w:rsidRDefault="008633A2" w:rsidP="001211EE">
      <w:pPr>
        <w:pStyle w:val="Paragraphedeliste"/>
        <w:numPr>
          <w:ilvl w:val="0"/>
          <w:numId w:val="1"/>
        </w:numPr>
        <w:spacing w:after="0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D</w:t>
      </w:r>
      <w:r w:rsidR="001211EE" w:rsidRPr="002C2856">
        <w:rPr>
          <w:rFonts w:ascii="Arial" w:eastAsiaTheme="minorHAnsi" w:hAnsi="Arial" w:cs="Arial"/>
          <w:kern w:val="2"/>
          <w14:ligatures w14:val="standardContextual"/>
        </w:rPr>
        <w:t>ie Richtlinien der Einrichtung beachten</w:t>
      </w:r>
    </w:p>
    <w:p w14:paraId="34D78489" w14:textId="70F55B1F" w:rsidR="00955805" w:rsidRPr="002C2856" w:rsidRDefault="00955805" w:rsidP="00955805">
      <w:pPr>
        <w:numPr>
          <w:ilvl w:val="0"/>
          <w:numId w:val="1"/>
        </w:numPr>
        <w:contextualSpacing/>
        <w:rPr>
          <w:rFonts w:ascii="Arial" w:eastAsiaTheme="minorHAnsi" w:hAnsi="Arial" w:cs="Arial"/>
          <w:kern w:val="2"/>
          <w14:ligatures w14:val="standardContextual"/>
        </w:rPr>
      </w:pPr>
      <w:r w:rsidRPr="002C2856">
        <w:rPr>
          <w:rFonts w:ascii="Arial" w:eastAsiaTheme="minorHAnsi" w:hAnsi="Arial" w:cs="Arial"/>
          <w:kern w:val="2"/>
          <w14:ligatures w14:val="standardContextual"/>
        </w:rPr>
        <w:t>Hygienema</w:t>
      </w:r>
      <w:r w:rsidR="00A12097">
        <w:rPr>
          <w:rFonts w:ascii="Arial" w:eastAsiaTheme="minorHAnsi" w:hAnsi="Arial" w:cs="Arial"/>
          <w:kern w:val="2"/>
          <w14:ligatures w14:val="standardContextual"/>
        </w:rPr>
        <w:t>ss</w:t>
      </w:r>
      <w:r w:rsidRPr="002C2856">
        <w:rPr>
          <w:rFonts w:ascii="Arial" w:eastAsiaTheme="minorHAnsi" w:hAnsi="Arial" w:cs="Arial"/>
          <w:kern w:val="2"/>
          <w14:ligatures w14:val="standardContextual"/>
        </w:rPr>
        <w:t>nahmen (Standardvorkehrungen und gegebenenfalls zusätzliche Ma</w:t>
      </w:r>
      <w:r w:rsidR="00A12097">
        <w:rPr>
          <w:rFonts w:ascii="Arial" w:eastAsiaTheme="minorHAnsi" w:hAnsi="Arial" w:cs="Arial"/>
          <w:kern w:val="2"/>
          <w14:ligatures w14:val="standardContextual"/>
        </w:rPr>
        <w:t>ss</w:t>
      </w:r>
      <w:r w:rsidRPr="002C2856">
        <w:rPr>
          <w:rFonts w:ascii="Arial" w:eastAsiaTheme="minorHAnsi" w:hAnsi="Arial" w:cs="Arial"/>
          <w:kern w:val="2"/>
          <w14:ligatures w14:val="standardContextual"/>
        </w:rPr>
        <w:t>nahmen) bei Patienten anwende</w:t>
      </w:r>
      <w:r w:rsidR="009B261A">
        <w:rPr>
          <w:rFonts w:ascii="Arial" w:eastAsiaTheme="minorHAnsi" w:hAnsi="Arial" w:cs="Arial"/>
          <w:kern w:val="2"/>
          <w14:ligatures w14:val="standardContextual"/>
        </w:rPr>
        <w:t>n</w:t>
      </w:r>
      <w:r w:rsidRPr="002C2856">
        <w:rPr>
          <w:rFonts w:ascii="Arial" w:eastAsiaTheme="minorHAnsi" w:hAnsi="Arial" w:cs="Arial"/>
          <w:kern w:val="2"/>
          <w14:ligatures w14:val="standardContextual"/>
        </w:rPr>
        <w:t xml:space="preserve"> </w:t>
      </w:r>
    </w:p>
    <w:p w14:paraId="55CB3C12" w14:textId="4F5FA089" w:rsidR="001D0E83" w:rsidRPr="002C2856" w:rsidRDefault="001D0E83" w:rsidP="001D0E83">
      <w:pPr>
        <w:numPr>
          <w:ilvl w:val="0"/>
          <w:numId w:val="1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 w:rsidRPr="002C2856">
        <w:rPr>
          <w:rFonts w:ascii="Arial" w:eastAsia="Calibri" w:hAnsi="Arial" w:cs="Arial"/>
          <w:kern w:val="2"/>
          <w14:ligatures w14:val="standardContextual"/>
        </w:rPr>
        <w:t>Pflege- und Betreuungs</w:t>
      </w:r>
      <w:r w:rsidR="00886EE8">
        <w:rPr>
          <w:rFonts w:ascii="Arial" w:eastAsia="Calibri" w:hAnsi="Arial" w:cs="Arial"/>
          <w:kern w:val="2"/>
          <w14:ligatures w14:val="standardContextual"/>
        </w:rPr>
        <w:t>plan</w:t>
      </w:r>
      <w:r w:rsidRPr="002C2856">
        <w:rPr>
          <w:rFonts w:ascii="Arial" w:eastAsia="Calibri" w:hAnsi="Arial" w:cs="Arial"/>
          <w:kern w:val="2"/>
          <w14:ligatures w14:val="standardContextual"/>
        </w:rPr>
        <w:t xml:space="preserve"> lesen: Lebensgeschichte, Situationsbeschreibung, Behandlungspla</w:t>
      </w:r>
      <w:r w:rsidR="00554222">
        <w:rPr>
          <w:rFonts w:ascii="Arial" w:eastAsia="Calibri" w:hAnsi="Arial" w:cs="Arial"/>
          <w:kern w:val="2"/>
          <w14:ligatures w14:val="standardContextual"/>
        </w:rPr>
        <w:t xml:space="preserve">n, </w:t>
      </w:r>
      <w:r w:rsidRPr="002C2856">
        <w:rPr>
          <w:rFonts w:ascii="Arial" w:eastAsia="Calibri" w:hAnsi="Arial" w:cs="Arial"/>
          <w:kern w:val="2"/>
          <w14:ligatures w14:val="standardContextual"/>
        </w:rPr>
        <w:t>Planungsinformationen, allgemeine und spezielle Anmerkungen (</w:t>
      </w:r>
      <w:r w:rsidR="00D525F6" w:rsidRPr="002C2856">
        <w:rPr>
          <w:rFonts w:ascii="Arial" w:eastAsia="Calibri" w:hAnsi="Arial" w:cs="Arial"/>
          <w:kern w:val="2"/>
          <w14:ligatures w14:val="standardContextual"/>
        </w:rPr>
        <w:t>einschlie</w:t>
      </w:r>
      <w:r w:rsidR="00A12097">
        <w:rPr>
          <w:rFonts w:ascii="Arial" w:eastAsia="Calibri" w:hAnsi="Arial" w:cs="Arial"/>
          <w:kern w:val="2"/>
          <w14:ligatures w14:val="standardContextual"/>
        </w:rPr>
        <w:t>ss</w:t>
      </w:r>
      <w:r w:rsidR="00D525F6" w:rsidRPr="002C2856">
        <w:rPr>
          <w:rFonts w:ascii="Arial" w:eastAsia="Calibri" w:hAnsi="Arial" w:cs="Arial"/>
          <w:kern w:val="2"/>
          <w14:ligatures w14:val="standardContextual"/>
        </w:rPr>
        <w:t xml:space="preserve">lich der </w:t>
      </w:r>
      <w:r w:rsidRPr="002C2856">
        <w:rPr>
          <w:rFonts w:ascii="Arial" w:eastAsia="Calibri" w:hAnsi="Arial" w:cs="Arial"/>
          <w:kern w:val="2"/>
          <w14:ligatures w14:val="standardContextual"/>
        </w:rPr>
        <w:t xml:space="preserve">zu befolgenden Verhaltensweisen) </w:t>
      </w:r>
      <w:r w:rsidR="005A2231" w:rsidRPr="002C2856">
        <w:rPr>
          <w:rFonts w:ascii="Arial" w:eastAsia="Calibri" w:hAnsi="Arial" w:cs="Arial"/>
          <w:kern w:val="2"/>
          <w14:ligatures w14:val="standardContextual"/>
        </w:rPr>
        <w:t>oder</w:t>
      </w:r>
      <w:r w:rsidR="00E331C9">
        <w:rPr>
          <w:rFonts w:ascii="Arial" w:eastAsia="Calibri" w:hAnsi="Arial" w:cs="Arial"/>
          <w:kern w:val="2"/>
          <w14:ligatures w14:val="standardContextual"/>
        </w:rPr>
        <w:t xml:space="preserve"> ggf.</w:t>
      </w:r>
      <w:r w:rsidR="005A2231" w:rsidRPr="002C2856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="005A2231" w:rsidRPr="006E4B78">
        <w:rPr>
          <w:rFonts w:ascii="Arial" w:eastAsia="Calibri" w:hAnsi="Arial" w:cs="Arial"/>
          <w:kern w:val="2"/>
          <w14:ligatures w14:val="standardContextual"/>
        </w:rPr>
        <w:t>„</w:t>
      </w:r>
      <w:r w:rsidR="006E4B78">
        <w:rPr>
          <w:rFonts w:ascii="Arial" w:eastAsia="Calibri" w:hAnsi="Arial" w:cs="Arial"/>
          <w:kern w:val="2"/>
          <w14:ligatures w14:val="standardContextual"/>
        </w:rPr>
        <w:t>Arbeitsblatt</w:t>
      </w:r>
      <w:r w:rsidR="005A2231" w:rsidRPr="006E4B78">
        <w:rPr>
          <w:rFonts w:ascii="Arial" w:eastAsia="Calibri" w:hAnsi="Arial" w:cs="Arial"/>
          <w:kern w:val="2"/>
          <w14:ligatures w14:val="standardContextual"/>
        </w:rPr>
        <w:t>”</w:t>
      </w:r>
    </w:p>
    <w:p w14:paraId="6CCACFAD" w14:textId="72055827" w:rsidR="00195758" w:rsidRPr="002C2856" w:rsidRDefault="00901878" w:rsidP="00195758">
      <w:pPr>
        <w:numPr>
          <w:ilvl w:val="0"/>
          <w:numId w:val="1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>Ü</w:t>
      </w:r>
      <w:r w:rsidR="00195758" w:rsidRPr="002C2856">
        <w:rPr>
          <w:rFonts w:ascii="Arial" w:eastAsia="Calibri" w:hAnsi="Arial" w:cs="Arial"/>
          <w:kern w:val="2"/>
          <w14:ligatures w14:val="standardContextual"/>
        </w:rPr>
        <w:t>ber die Ma</w:t>
      </w:r>
      <w:r w:rsidR="00A12097">
        <w:rPr>
          <w:rFonts w:ascii="Arial" w:eastAsia="Calibri" w:hAnsi="Arial" w:cs="Arial"/>
          <w:kern w:val="2"/>
          <w14:ligatures w14:val="standardContextual"/>
        </w:rPr>
        <w:t>ss</w:t>
      </w:r>
      <w:r w:rsidR="00195758" w:rsidRPr="002C2856">
        <w:rPr>
          <w:rFonts w:ascii="Arial" w:eastAsia="Calibri" w:hAnsi="Arial" w:cs="Arial"/>
          <w:kern w:val="2"/>
          <w14:ligatures w14:val="standardContextual"/>
        </w:rPr>
        <w:t>nahmen, erwarteten Beobachtungen und letzten Beobachtungen informier</w:t>
      </w:r>
      <w:r>
        <w:rPr>
          <w:rFonts w:ascii="Arial" w:eastAsia="Calibri" w:hAnsi="Arial" w:cs="Arial"/>
          <w:kern w:val="2"/>
          <w14:ligatures w14:val="standardContextual"/>
        </w:rPr>
        <w:t>t sein</w:t>
      </w:r>
    </w:p>
    <w:p w14:paraId="7D438B46" w14:textId="2DE04CFA" w:rsidR="009B31BA" w:rsidRPr="0050077B" w:rsidRDefault="00E439D4" w:rsidP="00195758">
      <w:pPr>
        <w:numPr>
          <w:ilvl w:val="0"/>
          <w:numId w:val="1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 w:rsidRPr="0050077B">
        <w:rPr>
          <w:rFonts w:ascii="Arial" w:eastAsia="Calibri" w:hAnsi="Arial" w:cs="Arial"/>
          <w:kern w:val="2"/>
          <w14:ligatures w14:val="standardContextual"/>
        </w:rPr>
        <w:t>Probleme, Beschwerden, Symptome oder ungewöhnliche</w:t>
      </w:r>
      <w:r w:rsidR="00E5699E">
        <w:rPr>
          <w:rFonts w:ascii="Arial" w:eastAsia="Calibri" w:hAnsi="Arial" w:cs="Arial"/>
          <w:kern w:val="2"/>
          <w14:ligatures w14:val="standardContextual"/>
        </w:rPr>
        <w:t>s</w:t>
      </w:r>
      <w:r w:rsidRPr="0050077B">
        <w:rPr>
          <w:rFonts w:ascii="Arial" w:eastAsia="Calibri" w:hAnsi="Arial" w:cs="Arial"/>
          <w:kern w:val="2"/>
          <w14:ligatures w14:val="standardContextual"/>
        </w:rPr>
        <w:t xml:space="preserve"> Verhalten</w:t>
      </w:r>
      <w:r w:rsidR="00923523" w:rsidRPr="0050077B">
        <w:rPr>
          <w:rFonts w:ascii="Arial" w:eastAsia="Calibri" w:hAnsi="Arial" w:cs="Arial"/>
          <w:kern w:val="2"/>
          <w14:ligatures w14:val="standardContextual"/>
        </w:rPr>
        <w:t xml:space="preserve"> beachten</w:t>
      </w:r>
    </w:p>
    <w:p w14:paraId="5AA4E6C7" w14:textId="4EB37DA2" w:rsidR="00470C0B" w:rsidRPr="002C2856" w:rsidRDefault="00470C0B" w:rsidP="00470C0B">
      <w:pPr>
        <w:numPr>
          <w:ilvl w:val="0"/>
          <w:numId w:val="1"/>
        </w:numPr>
        <w:contextualSpacing/>
        <w:rPr>
          <w:rFonts w:ascii="Arial" w:eastAsia="Calibri" w:hAnsi="Arial" w:cs="Arial"/>
          <w:b/>
          <w:bCs/>
          <w:kern w:val="2"/>
          <w14:ligatures w14:val="standardContextual"/>
        </w:rPr>
      </w:pPr>
      <w:r w:rsidRPr="002C2856">
        <w:rPr>
          <w:rFonts w:ascii="Arial" w:eastAsia="Calibri" w:hAnsi="Arial" w:cs="Arial"/>
          <w:kern w:val="2"/>
          <w14:ligatures w14:val="standardContextual"/>
        </w:rPr>
        <w:t xml:space="preserve">Bei Zweifeln und bei Veränderungen des Gesundheitszustands des </w:t>
      </w:r>
      <w:r w:rsidR="0021484F" w:rsidRPr="002C2856">
        <w:rPr>
          <w:rFonts w:ascii="Arial" w:eastAsia="Calibri" w:hAnsi="Arial" w:cs="Arial"/>
          <w:kern w:val="2"/>
          <w14:ligatures w14:val="standardContextual"/>
        </w:rPr>
        <w:t>Patienten</w:t>
      </w:r>
      <w:r w:rsidRPr="002C2856">
        <w:rPr>
          <w:rFonts w:ascii="Arial" w:eastAsia="Calibri" w:hAnsi="Arial" w:cs="Arial"/>
          <w:kern w:val="2"/>
          <w14:ligatures w14:val="standardContextual"/>
        </w:rPr>
        <w:t xml:space="preserve">, bei Beschwerden des </w:t>
      </w:r>
      <w:r w:rsidR="0021484F" w:rsidRPr="002C2856">
        <w:rPr>
          <w:rFonts w:ascii="Arial" w:eastAsia="Calibri" w:hAnsi="Arial" w:cs="Arial"/>
          <w:kern w:val="2"/>
          <w14:ligatures w14:val="standardContextual"/>
        </w:rPr>
        <w:t xml:space="preserve">Patienten </w:t>
      </w:r>
      <w:r w:rsidRPr="002C2856">
        <w:rPr>
          <w:rFonts w:ascii="Arial" w:eastAsia="Calibri" w:hAnsi="Arial" w:cs="Arial"/>
          <w:kern w:val="2"/>
          <w14:ligatures w14:val="standardContextual"/>
        </w:rPr>
        <w:t>oder eines Angehörigen Kontakt mit de</w:t>
      </w:r>
      <w:r w:rsidRPr="009F36AF">
        <w:rPr>
          <w:rFonts w:ascii="Arial" w:eastAsia="Calibri" w:hAnsi="Arial" w:cs="Arial"/>
          <w:kern w:val="2"/>
          <w14:ligatures w14:val="standardContextual"/>
        </w:rPr>
        <w:t xml:space="preserve">r </w:t>
      </w:r>
      <w:r w:rsidR="00080197" w:rsidRPr="009F36AF">
        <w:rPr>
          <w:rFonts w:ascii="Arial" w:eastAsia="Calibri" w:hAnsi="Arial" w:cs="Arial"/>
          <w:kern w:val="2"/>
          <w14:ligatures w14:val="standardContextual"/>
        </w:rPr>
        <w:t>Pflegefachperson</w:t>
      </w:r>
      <w:r w:rsidRPr="002C2856">
        <w:rPr>
          <w:rFonts w:ascii="Arial" w:eastAsia="Calibri" w:hAnsi="Arial" w:cs="Arial"/>
          <w:kern w:val="2"/>
          <w14:ligatures w14:val="standardContextual"/>
        </w:rPr>
        <w:t xml:space="preserve"> aufnehmen </w:t>
      </w:r>
    </w:p>
    <w:p w14:paraId="2BC7389D" w14:textId="39409F36" w:rsidR="001C2982" w:rsidRPr="002C2856" w:rsidRDefault="00235CAD" w:rsidP="001C2982">
      <w:pPr>
        <w:numPr>
          <w:ilvl w:val="0"/>
          <w:numId w:val="1"/>
        </w:numPr>
        <w:contextualSpacing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Die</w:t>
      </w:r>
      <w:r w:rsidR="001C2982" w:rsidRPr="002C2856">
        <w:rPr>
          <w:rFonts w:ascii="Arial" w:eastAsiaTheme="minorHAnsi" w:hAnsi="Arial" w:cs="Arial"/>
          <w:kern w:val="2"/>
          <w14:ligatures w14:val="standardContextual"/>
        </w:rPr>
        <w:t xml:space="preserve"> „Kriterien für die Inspektion der Kontrollen des Medikamentenkreislaufs (</w:t>
      </w:r>
      <w:r>
        <w:rPr>
          <w:rFonts w:ascii="Arial" w:eastAsiaTheme="minorHAnsi" w:hAnsi="Arial" w:cs="Arial"/>
          <w:kern w:val="2"/>
          <w14:ligatures w14:val="standardContextual"/>
        </w:rPr>
        <w:t>APH</w:t>
      </w:r>
      <w:r w:rsidR="001C2982" w:rsidRPr="002C2856">
        <w:rPr>
          <w:rFonts w:ascii="Arial" w:eastAsiaTheme="minorHAnsi" w:hAnsi="Arial" w:cs="Arial"/>
          <w:kern w:val="2"/>
          <w14:ligatures w14:val="standardContextual"/>
        </w:rPr>
        <w:t xml:space="preserve">)” </w:t>
      </w:r>
      <w:r w:rsidR="009127E7" w:rsidRPr="002C2856">
        <w:rPr>
          <w:rFonts w:ascii="Arial" w:eastAsiaTheme="minorHAnsi" w:hAnsi="Arial" w:cs="Arial"/>
          <w:kern w:val="2"/>
          <w14:ligatures w14:val="standardContextual"/>
        </w:rPr>
        <w:t>und „</w:t>
      </w:r>
      <w:r w:rsidR="001C2982" w:rsidRPr="002C2856">
        <w:rPr>
          <w:rFonts w:ascii="Arial" w:eastAsiaTheme="minorHAnsi" w:hAnsi="Arial" w:cs="Arial"/>
          <w:kern w:val="2"/>
          <w14:ligatures w14:val="standardContextual"/>
        </w:rPr>
        <w:t xml:space="preserve">Richtlinien für den Einsatz von Medikamenten in Einrichtungen” </w:t>
      </w:r>
      <w:r w:rsidR="00864EAA">
        <w:rPr>
          <w:rFonts w:ascii="Arial" w:eastAsiaTheme="minorHAnsi" w:hAnsi="Arial" w:cs="Arial"/>
          <w:kern w:val="2"/>
          <w14:ligatures w14:val="standardContextual"/>
        </w:rPr>
        <w:t>APH</w:t>
      </w:r>
      <w:r w:rsidR="001C2982" w:rsidRPr="002C2856">
        <w:rPr>
          <w:rFonts w:ascii="Arial" w:eastAsiaTheme="minorHAnsi" w:hAnsi="Arial" w:cs="Arial"/>
          <w:kern w:val="2"/>
          <w14:ligatures w14:val="standardContextual"/>
        </w:rPr>
        <w:t xml:space="preserve"> und </w:t>
      </w:r>
      <w:r w:rsidR="00864EAA">
        <w:rPr>
          <w:rFonts w:ascii="Arial" w:eastAsiaTheme="minorHAnsi" w:hAnsi="Arial" w:cs="Arial"/>
          <w:kern w:val="2"/>
          <w14:ligatures w14:val="standardContextual"/>
        </w:rPr>
        <w:t>SMZ anwenden</w:t>
      </w:r>
    </w:p>
    <w:p w14:paraId="14D39D74" w14:textId="2924D4C0" w:rsidR="001C2982" w:rsidRPr="002C2856" w:rsidRDefault="00F37B9B" w:rsidP="003A32AC">
      <w:pPr>
        <w:numPr>
          <w:ilvl w:val="0"/>
          <w:numId w:val="1"/>
        </w:numPr>
        <w:spacing w:after="0"/>
        <w:contextualSpacing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Die d</w:t>
      </w:r>
      <w:r w:rsidR="001C2982" w:rsidRPr="002C2856">
        <w:rPr>
          <w:rFonts w:ascii="Arial" w:eastAsiaTheme="minorHAnsi" w:hAnsi="Arial" w:cs="Arial"/>
          <w:kern w:val="2"/>
          <w14:ligatures w14:val="standardContextual"/>
        </w:rPr>
        <w:t>oppelten Kontrolle</w:t>
      </w:r>
      <w:r>
        <w:rPr>
          <w:rFonts w:ascii="Arial" w:eastAsiaTheme="minorHAnsi" w:hAnsi="Arial" w:cs="Arial"/>
          <w:kern w:val="2"/>
          <w14:ligatures w14:val="standardContextual"/>
        </w:rPr>
        <w:t>n</w:t>
      </w:r>
      <w:r w:rsidR="001C2982" w:rsidRPr="002C2856">
        <w:rPr>
          <w:rFonts w:ascii="Arial" w:eastAsiaTheme="minorHAnsi" w:hAnsi="Arial" w:cs="Arial"/>
          <w:kern w:val="2"/>
          <w14:ligatures w14:val="standardContextual"/>
        </w:rPr>
        <w:t xml:space="preserve"> bei der Verwaltung von Medikamenten</w:t>
      </w:r>
      <w:r>
        <w:rPr>
          <w:rFonts w:ascii="Arial" w:eastAsiaTheme="minorHAnsi" w:hAnsi="Arial" w:cs="Arial"/>
          <w:kern w:val="2"/>
          <w14:ligatures w14:val="standardContextual"/>
        </w:rPr>
        <w:t xml:space="preserve"> einhalten</w:t>
      </w:r>
    </w:p>
    <w:p w14:paraId="02EF410E" w14:textId="1FDD877E" w:rsidR="0048493A" w:rsidRPr="002C2856" w:rsidRDefault="0048493A" w:rsidP="0048493A">
      <w:pPr>
        <w:pStyle w:val="Titre1"/>
        <w:rPr>
          <w:rFonts w:ascii="Arial" w:hAnsi="Arial" w:cs="Arial"/>
          <w:color w:val="auto"/>
          <w:sz w:val="32"/>
          <w:szCs w:val="32"/>
          <w:u w:val="single"/>
        </w:rPr>
      </w:pPr>
      <w:bookmarkStart w:id="5" w:name="_Toc172807661"/>
      <w:bookmarkStart w:id="6" w:name="_Toc227923895"/>
      <w:r w:rsidRPr="002C2856">
        <w:rPr>
          <w:rFonts w:ascii="Arial" w:hAnsi="Arial" w:cs="Arial"/>
          <w:color w:val="auto"/>
          <w:sz w:val="32"/>
          <w:szCs w:val="32"/>
          <w:u w:val="single"/>
        </w:rPr>
        <w:lastRenderedPageBreak/>
        <w:t>Kompetenz Nr</w:t>
      </w:r>
      <w:r w:rsidR="005D6620" w:rsidRPr="002C2856">
        <w:rPr>
          <w:rFonts w:ascii="Arial" w:hAnsi="Arial" w:cs="Arial"/>
          <w:color w:val="auto"/>
          <w:sz w:val="32"/>
          <w:szCs w:val="32"/>
          <w:u w:val="single"/>
        </w:rPr>
        <w:t>. 2</w:t>
      </w:r>
      <w:r w:rsidRPr="002C2856">
        <w:rPr>
          <w:rFonts w:ascii="Arial" w:hAnsi="Arial" w:cs="Arial"/>
          <w:color w:val="auto"/>
          <w:sz w:val="32"/>
          <w:szCs w:val="32"/>
        </w:rPr>
        <w:t>: Hygiene</w:t>
      </w:r>
      <w:bookmarkEnd w:id="5"/>
      <w:r w:rsidR="009003B0">
        <w:rPr>
          <w:rFonts w:ascii="Arial" w:hAnsi="Arial" w:cs="Arial"/>
          <w:color w:val="auto"/>
          <w:sz w:val="32"/>
          <w:szCs w:val="32"/>
        </w:rPr>
        <w:t xml:space="preserve"> -</w:t>
      </w:r>
      <w:r w:rsidR="005346D1" w:rsidRPr="002C2856">
        <w:rPr>
          <w:rFonts w:ascii="Arial" w:hAnsi="Arial" w:cs="Arial"/>
          <w:color w:val="auto"/>
          <w:sz w:val="32"/>
          <w:szCs w:val="32"/>
        </w:rPr>
        <w:t xml:space="preserve"> und Grundpflege</w:t>
      </w:r>
      <w:bookmarkEnd w:id="6"/>
    </w:p>
    <w:p w14:paraId="50D13ACC" w14:textId="77777777" w:rsidR="00BD41F7" w:rsidRPr="002C2856" w:rsidRDefault="00BD41F7" w:rsidP="00BD41F7">
      <w:pPr>
        <w:rPr>
          <w:rFonts w:ascii="Arial" w:hAnsi="Arial" w:cs="Arial"/>
          <w:color w:val="1485A4" w:themeColor="text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4C512E" w14:textId="77777777" w:rsidR="003F0BF2" w:rsidRPr="002C2856" w:rsidRDefault="0048493A" w:rsidP="00BD41F7">
      <w:pPr>
        <w:rPr>
          <w:rFonts w:ascii="Arial" w:hAnsi="Arial" w:cs="Arial"/>
          <w:color w:val="1485A4" w:themeColor="text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Voraussetzungen:  </w:t>
      </w:r>
    </w:p>
    <w:p w14:paraId="189D3C65" w14:textId="64DB7E82" w:rsidR="0048493A" w:rsidRPr="002C2856" w:rsidRDefault="0048493A" w:rsidP="003F0BF2">
      <w:pPr>
        <w:pStyle w:val="Paragraphedeliste"/>
        <w:numPr>
          <w:ilvl w:val="0"/>
          <w:numId w:val="1"/>
        </w:numPr>
        <w:rPr>
          <w:rFonts w:ascii="Arial" w:eastAsiaTheme="minorHAnsi" w:hAnsi="Arial" w:cs="Arial"/>
          <w:kern w:val="2"/>
          <w14:ligatures w14:val="standardContextual"/>
        </w:rPr>
      </w:pPr>
      <w:r w:rsidRPr="002C2856">
        <w:rPr>
          <w:rFonts w:ascii="Arial" w:eastAsiaTheme="minorHAnsi" w:hAnsi="Arial" w:cs="Arial"/>
          <w:kern w:val="2"/>
          <w14:ligatures w14:val="standardContextual"/>
        </w:rPr>
        <w:t>Fähigkeit, auf d</w:t>
      </w:r>
      <w:r w:rsidR="004F7C59">
        <w:rPr>
          <w:rFonts w:ascii="Arial" w:eastAsiaTheme="minorHAnsi" w:hAnsi="Arial" w:cs="Arial"/>
          <w:kern w:val="2"/>
          <w14:ligatures w14:val="standardContextual"/>
        </w:rPr>
        <w:t>as</w:t>
      </w:r>
      <w:r w:rsidRPr="002C2856">
        <w:rPr>
          <w:rFonts w:ascii="Arial" w:eastAsiaTheme="minorHAnsi" w:hAnsi="Arial" w:cs="Arial"/>
          <w:kern w:val="2"/>
          <w14:ligatures w14:val="standardContextual"/>
        </w:rPr>
        <w:t xml:space="preserve"> Patienten</w:t>
      </w:r>
      <w:r w:rsidR="00A13B9B">
        <w:rPr>
          <w:rFonts w:ascii="Arial" w:eastAsiaTheme="minorHAnsi" w:hAnsi="Arial" w:cs="Arial"/>
          <w:kern w:val="2"/>
          <w14:ligatures w14:val="standardContextual"/>
        </w:rPr>
        <w:t>dossier</w:t>
      </w:r>
      <w:r w:rsidRPr="002C2856">
        <w:rPr>
          <w:rFonts w:ascii="Arial" w:eastAsiaTheme="minorHAnsi" w:hAnsi="Arial" w:cs="Arial"/>
          <w:kern w:val="2"/>
          <w14:ligatures w14:val="standardContextual"/>
        </w:rPr>
        <w:t xml:space="preserve"> und die</w:t>
      </w:r>
      <w:r w:rsidR="00BA7548">
        <w:rPr>
          <w:rFonts w:ascii="Arial" w:eastAsiaTheme="minorHAnsi" w:hAnsi="Arial" w:cs="Arial"/>
          <w:kern w:val="2"/>
          <w14:ligatures w14:val="standardContextual"/>
        </w:rPr>
        <w:t xml:space="preserve"> </w:t>
      </w:r>
      <w:r w:rsidR="00690028">
        <w:rPr>
          <w:rFonts w:ascii="Arial" w:eastAsiaTheme="minorHAnsi" w:hAnsi="Arial" w:cs="Arial"/>
          <w:kern w:val="2"/>
          <w14:ligatures w14:val="standardContextual"/>
        </w:rPr>
        <w:t>verordneten Massnahmen</w:t>
      </w:r>
      <w:r w:rsidRPr="002C2856">
        <w:rPr>
          <w:rFonts w:ascii="Arial" w:eastAsiaTheme="minorHAnsi" w:hAnsi="Arial" w:cs="Arial"/>
          <w:kern w:val="2"/>
          <w14:ligatures w14:val="standardContextual"/>
        </w:rPr>
        <w:t xml:space="preserve"> Bezug zu nehmen</w:t>
      </w:r>
    </w:p>
    <w:p w14:paraId="6322AA42" w14:textId="77777777" w:rsidR="0048493A" w:rsidRPr="002C2856" w:rsidRDefault="0048493A" w:rsidP="0048493A">
      <w:pPr>
        <w:spacing w:after="0"/>
        <w:rPr>
          <w:rFonts w:ascii="Arial" w:hAnsi="Arial" w:cs="Arial"/>
          <w:color w:val="1485A4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EA8F53" w14:textId="3AF5F8F9" w:rsidR="0048493A" w:rsidRPr="002C2856" w:rsidRDefault="0048493A" w:rsidP="0048493A">
      <w:p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  <w:r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Durchführung der delegierten Hygiene- </w:t>
      </w:r>
      <w:r w:rsidR="00154CC6"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und Grundpflege </w:t>
      </w:r>
      <w:r w:rsidR="00F8357E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und dabei</w:t>
      </w:r>
      <w:r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30B8E810" w14:textId="77777777" w:rsidR="003F0BF2" w:rsidRPr="002C2856" w:rsidRDefault="003F0BF2" w:rsidP="0048493A">
      <w:p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</w:p>
    <w:p w14:paraId="18894BD4" w14:textId="316903A7" w:rsidR="0048493A" w:rsidRPr="002C2856" w:rsidRDefault="00F8357E" w:rsidP="0048493A">
      <w:pPr>
        <w:numPr>
          <w:ilvl w:val="0"/>
          <w:numId w:val="1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>D</w:t>
      </w:r>
      <w:r w:rsidR="008A74BE">
        <w:rPr>
          <w:rFonts w:ascii="Arial" w:eastAsia="Calibri" w:hAnsi="Arial" w:cs="Arial"/>
          <w:kern w:val="2"/>
          <w14:ligatures w14:val="standardContextual"/>
        </w:rPr>
        <w:t>en</w:t>
      </w:r>
      <w:r w:rsidR="0048493A" w:rsidRPr="002C2856">
        <w:rPr>
          <w:rFonts w:ascii="Arial" w:eastAsia="Calibri" w:hAnsi="Arial" w:cs="Arial"/>
          <w:kern w:val="2"/>
          <w14:ligatures w14:val="standardContextual"/>
        </w:rPr>
        <w:t xml:space="preserve"> Pflege- und Betreuungs</w:t>
      </w:r>
      <w:r w:rsidR="008A74BE">
        <w:rPr>
          <w:rFonts w:ascii="Arial" w:eastAsia="Calibri" w:hAnsi="Arial" w:cs="Arial"/>
          <w:kern w:val="2"/>
          <w14:ligatures w14:val="standardContextual"/>
        </w:rPr>
        <w:t>pla</w:t>
      </w:r>
      <w:r w:rsidR="00A37628">
        <w:rPr>
          <w:rFonts w:ascii="Arial" w:eastAsia="Calibri" w:hAnsi="Arial" w:cs="Arial"/>
          <w:kern w:val="2"/>
          <w14:ligatures w14:val="standardContextual"/>
        </w:rPr>
        <w:t>n</w:t>
      </w:r>
      <w:r w:rsidR="0048493A" w:rsidRPr="002C2856">
        <w:rPr>
          <w:rFonts w:ascii="Arial" w:eastAsia="Calibri" w:hAnsi="Arial" w:cs="Arial"/>
          <w:kern w:val="2"/>
          <w14:ligatures w14:val="standardContextual"/>
        </w:rPr>
        <w:t xml:space="preserve"> lesen: Lebensgeschichte, Situationsbeschreibung, Behandlungsplan, Planungsinformationen, allgemeine und spezielle Anmerkungen (</w:t>
      </w:r>
      <w:r w:rsidR="00174908" w:rsidRPr="002C2856">
        <w:rPr>
          <w:rFonts w:ascii="Arial" w:eastAsia="Calibri" w:hAnsi="Arial" w:cs="Arial"/>
          <w:kern w:val="2"/>
          <w14:ligatures w14:val="standardContextual"/>
        </w:rPr>
        <w:t>einschlie</w:t>
      </w:r>
      <w:r w:rsidR="00A12097">
        <w:rPr>
          <w:rFonts w:ascii="Arial" w:eastAsia="Calibri" w:hAnsi="Arial" w:cs="Arial"/>
          <w:kern w:val="2"/>
          <w14:ligatures w14:val="standardContextual"/>
        </w:rPr>
        <w:t>ss</w:t>
      </w:r>
      <w:r w:rsidR="00174908" w:rsidRPr="002C2856">
        <w:rPr>
          <w:rFonts w:ascii="Arial" w:eastAsia="Calibri" w:hAnsi="Arial" w:cs="Arial"/>
          <w:kern w:val="2"/>
          <w14:ligatures w14:val="standardContextual"/>
        </w:rPr>
        <w:t xml:space="preserve">lich der </w:t>
      </w:r>
      <w:r w:rsidR="0048493A" w:rsidRPr="002C2856">
        <w:rPr>
          <w:rFonts w:ascii="Arial" w:eastAsia="Calibri" w:hAnsi="Arial" w:cs="Arial"/>
          <w:kern w:val="2"/>
          <w14:ligatures w14:val="standardContextual"/>
        </w:rPr>
        <w:t xml:space="preserve">zu befolgenden Verhaltensweisen) </w:t>
      </w:r>
      <w:r w:rsidR="005A2231" w:rsidRPr="00684B3B">
        <w:rPr>
          <w:rFonts w:ascii="Arial" w:eastAsia="Calibri" w:hAnsi="Arial" w:cs="Arial"/>
          <w:kern w:val="2"/>
          <w14:ligatures w14:val="standardContextual"/>
        </w:rPr>
        <w:t>oder</w:t>
      </w:r>
      <w:r w:rsidR="001764C2">
        <w:rPr>
          <w:rFonts w:ascii="Arial" w:eastAsia="Calibri" w:hAnsi="Arial" w:cs="Arial"/>
          <w:kern w:val="2"/>
          <w14:ligatures w14:val="standardContextual"/>
        </w:rPr>
        <w:t xml:space="preserve"> ggf.</w:t>
      </w:r>
      <w:r w:rsidR="005A2231" w:rsidRPr="00684B3B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="001764C2" w:rsidRPr="00684B3B">
        <w:rPr>
          <w:rFonts w:ascii="Arial" w:eastAsia="Calibri" w:hAnsi="Arial" w:cs="Arial"/>
          <w:kern w:val="2"/>
          <w14:ligatures w14:val="standardContextual"/>
        </w:rPr>
        <w:t>„Arbeitsblatt</w:t>
      </w:r>
      <w:r w:rsidR="00684B3B" w:rsidRPr="00684B3B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="005A2231" w:rsidRPr="00684B3B">
        <w:rPr>
          <w:rFonts w:ascii="Arial" w:eastAsia="Calibri" w:hAnsi="Arial" w:cs="Arial"/>
          <w:kern w:val="2"/>
          <w14:ligatures w14:val="standardContextual"/>
        </w:rPr>
        <w:t>”</w:t>
      </w:r>
    </w:p>
    <w:p w14:paraId="662ED456" w14:textId="13D9CD82" w:rsidR="0048493A" w:rsidRPr="002C2856" w:rsidRDefault="00C4052B" w:rsidP="0048493A">
      <w:pPr>
        <w:numPr>
          <w:ilvl w:val="0"/>
          <w:numId w:val="1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>S</w:t>
      </w:r>
      <w:r w:rsidR="0048493A" w:rsidRPr="002C2856">
        <w:rPr>
          <w:rFonts w:ascii="Arial" w:eastAsia="Calibri" w:hAnsi="Arial" w:cs="Arial"/>
          <w:kern w:val="2"/>
          <w14:ligatures w14:val="standardContextual"/>
        </w:rPr>
        <w:t>ich über die Ma</w:t>
      </w:r>
      <w:r w:rsidR="00A12097">
        <w:rPr>
          <w:rFonts w:ascii="Arial" w:eastAsia="Calibri" w:hAnsi="Arial" w:cs="Arial"/>
          <w:kern w:val="2"/>
          <w14:ligatures w14:val="standardContextual"/>
        </w:rPr>
        <w:t>ss</w:t>
      </w:r>
      <w:r w:rsidR="0048493A" w:rsidRPr="002C2856">
        <w:rPr>
          <w:rFonts w:ascii="Arial" w:eastAsia="Calibri" w:hAnsi="Arial" w:cs="Arial"/>
          <w:kern w:val="2"/>
          <w14:ligatures w14:val="standardContextual"/>
        </w:rPr>
        <w:t>nahmen, die erwarteten Beobachtungen sowie die letzten Beobachtungen informieren</w:t>
      </w:r>
    </w:p>
    <w:p w14:paraId="77E141FA" w14:textId="4E5A081F" w:rsidR="008A2875" w:rsidRDefault="008A2875" w:rsidP="0048493A">
      <w:pPr>
        <w:numPr>
          <w:ilvl w:val="0"/>
          <w:numId w:val="1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>D</w:t>
      </w:r>
      <w:r w:rsidRPr="008A2875">
        <w:rPr>
          <w:rFonts w:ascii="Arial" w:eastAsia="Calibri" w:hAnsi="Arial" w:cs="Arial"/>
          <w:kern w:val="2"/>
          <w14:ligatures w14:val="standardContextual"/>
        </w:rPr>
        <w:t xml:space="preserve">ie erwartete Leistung gemäss Vorgaben durch </w:t>
      </w:r>
      <w:r w:rsidR="004679C2">
        <w:rPr>
          <w:rFonts w:ascii="Arial" w:eastAsia="Calibri" w:hAnsi="Arial" w:cs="Arial"/>
          <w:kern w:val="2"/>
          <w14:ligatures w14:val="standardContextual"/>
        </w:rPr>
        <w:t>Förderung der Ressourcen</w:t>
      </w:r>
      <w:r w:rsidRPr="008A2875">
        <w:rPr>
          <w:rFonts w:ascii="Arial" w:eastAsia="Calibri" w:hAnsi="Arial" w:cs="Arial"/>
          <w:kern w:val="2"/>
          <w14:ligatures w14:val="standardContextual"/>
        </w:rPr>
        <w:t xml:space="preserve">, Erhalt der Fähigkeiten </w:t>
      </w:r>
      <w:r w:rsidR="00FD1049">
        <w:rPr>
          <w:rFonts w:ascii="Arial" w:eastAsia="Calibri" w:hAnsi="Arial" w:cs="Arial"/>
          <w:kern w:val="2"/>
          <w14:ligatures w14:val="standardContextual"/>
        </w:rPr>
        <w:t xml:space="preserve">und </w:t>
      </w:r>
      <w:r w:rsidRPr="008A2875">
        <w:rPr>
          <w:rFonts w:ascii="Arial" w:eastAsia="Calibri" w:hAnsi="Arial" w:cs="Arial"/>
          <w:kern w:val="2"/>
          <w14:ligatures w14:val="standardContextual"/>
        </w:rPr>
        <w:t xml:space="preserve">Autonomieförderung </w:t>
      </w:r>
      <w:r w:rsidR="00FD1049">
        <w:rPr>
          <w:rFonts w:ascii="Arial" w:eastAsia="Calibri" w:hAnsi="Arial" w:cs="Arial"/>
          <w:kern w:val="2"/>
          <w14:ligatures w14:val="standardContextual"/>
        </w:rPr>
        <w:t>an die</w:t>
      </w:r>
      <w:r w:rsidRPr="008A2875">
        <w:rPr>
          <w:rFonts w:ascii="Arial" w:eastAsia="Calibri" w:hAnsi="Arial" w:cs="Arial"/>
          <w:kern w:val="2"/>
          <w14:ligatures w14:val="standardContextual"/>
        </w:rPr>
        <w:t xml:space="preserve"> jeweiligen Tagessituation an</w:t>
      </w:r>
      <w:r w:rsidR="00FD1049">
        <w:rPr>
          <w:rFonts w:ascii="Arial" w:eastAsia="Calibri" w:hAnsi="Arial" w:cs="Arial"/>
          <w:kern w:val="2"/>
          <w14:ligatures w14:val="standardContextual"/>
        </w:rPr>
        <w:t>passen</w:t>
      </w:r>
    </w:p>
    <w:p w14:paraId="42E1E4B5" w14:textId="2678805D" w:rsidR="0048493A" w:rsidRPr="002C2856" w:rsidRDefault="00597F88" w:rsidP="0048493A">
      <w:pPr>
        <w:numPr>
          <w:ilvl w:val="0"/>
          <w:numId w:val="1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>Die</w:t>
      </w:r>
      <w:r w:rsidR="0048493A" w:rsidRPr="002C2856">
        <w:rPr>
          <w:rFonts w:ascii="Arial" w:eastAsia="Calibri" w:hAnsi="Arial" w:cs="Arial"/>
          <w:kern w:val="2"/>
          <w14:ligatures w14:val="standardContextual"/>
        </w:rPr>
        <w:t xml:space="preserve"> Umgebung und d</w:t>
      </w:r>
      <w:r>
        <w:rPr>
          <w:rFonts w:ascii="Arial" w:eastAsia="Calibri" w:hAnsi="Arial" w:cs="Arial"/>
          <w:kern w:val="2"/>
          <w14:ligatures w14:val="standardContextual"/>
        </w:rPr>
        <w:t>ie</w:t>
      </w:r>
      <w:r w:rsidR="0048493A" w:rsidRPr="002C2856">
        <w:rPr>
          <w:rFonts w:ascii="Arial" w:eastAsia="Calibri" w:hAnsi="Arial" w:cs="Arial"/>
          <w:kern w:val="2"/>
          <w14:ligatures w14:val="standardContextual"/>
        </w:rPr>
        <w:t xml:space="preserve"> Veränderungen</w:t>
      </w:r>
      <w:r>
        <w:rPr>
          <w:rFonts w:ascii="Arial" w:eastAsia="Calibri" w:hAnsi="Arial" w:cs="Arial"/>
          <w:kern w:val="2"/>
          <w14:ligatures w14:val="standardContextual"/>
        </w:rPr>
        <w:t xml:space="preserve"> der Patienten</w:t>
      </w:r>
      <w:r w:rsidR="0048493A" w:rsidRPr="002C2856">
        <w:rPr>
          <w:rFonts w:ascii="Arial" w:eastAsia="Calibri" w:hAnsi="Arial" w:cs="Arial"/>
          <w:kern w:val="2"/>
          <w14:ligatures w14:val="standardContextual"/>
        </w:rPr>
        <w:t xml:space="preserve"> auf ganzheitliche Weise</w:t>
      </w:r>
      <w:r w:rsidR="00E260A6">
        <w:rPr>
          <w:rFonts w:ascii="Arial" w:eastAsia="Calibri" w:hAnsi="Arial" w:cs="Arial"/>
          <w:kern w:val="2"/>
          <w14:ligatures w14:val="standardContextual"/>
        </w:rPr>
        <w:t xml:space="preserve"> beobachten</w:t>
      </w:r>
    </w:p>
    <w:p w14:paraId="6F0FDF20" w14:textId="56E82C40" w:rsidR="0048493A" w:rsidRPr="002C2856" w:rsidRDefault="0048493A" w:rsidP="0048493A">
      <w:pPr>
        <w:numPr>
          <w:ilvl w:val="0"/>
          <w:numId w:val="1"/>
        </w:numPr>
        <w:contextualSpacing/>
        <w:rPr>
          <w:rFonts w:ascii="Arial" w:eastAsia="Calibri" w:hAnsi="Arial" w:cs="Arial"/>
          <w:b/>
          <w:bCs/>
          <w:kern w:val="2"/>
          <w14:ligatures w14:val="standardContextual"/>
        </w:rPr>
      </w:pPr>
      <w:r w:rsidRPr="002C2856">
        <w:rPr>
          <w:rFonts w:ascii="Arial" w:eastAsia="Calibri" w:hAnsi="Arial" w:cs="Arial"/>
          <w:kern w:val="2"/>
          <w14:ligatures w14:val="standardContextual"/>
        </w:rPr>
        <w:t xml:space="preserve">Bei Zweifeln und bei Veränderungen des Gesundheitszustands des </w:t>
      </w:r>
      <w:r w:rsidR="000D0352">
        <w:rPr>
          <w:rFonts w:ascii="Arial" w:eastAsia="Calibri" w:hAnsi="Arial" w:cs="Arial"/>
          <w:kern w:val="2"/>
          <w14:ligatures w14:val="standardContextual"/>
        </w:rPr>
        <w:t>Patienten</w:t>
      </w:r>
      <w:r w:rsidRPr="002C2856">
        <w:rPr>
          <w:rFonts w:ascii="Arial" w:eastAsia="Calibri" w:hAnsi="Arial" w:cs="Arial"/>
          <w:kern w:val="2"/>
          <w14:ligatures w14:val="standardContextual"/>
        </w:rPr>
        <w:t xml:space="preserve">, bei Beschwerden des </w:t>
      </w:r>
      <w:r w:rsidR="00D72572">
        <w:rPr>
          <w:rFonts w:ascii="Arial" w:eastAsia="Calibri" w:hAnsi="Arial" w:cs="Arial"/>
          <w:kern w:val="2"/>
          <w14:ligatures w14:val="standardContextual"/>
        </w:rPr>
        <w:t>Patienten</w:t>
      </w:r>
      <w:r w:rsidRPr="002C2856">
        <w:rPr>
          <w:rFonts w:ascii="Arial" w:eastAsia="Calibri" w:hAnsi="Arial" w:cs="Arial"/>
          <w:kern w:val="2"/>
          <w14:ligatures w14:val="standardContextual"/>
        </w:rPr>
        <w:t xml:space="preserve"> oder eines Angehörigen Kontakt mit der </w:t>
      </w:r>
      <w:r w:rsidR="00BD331F">
        <w:rPr>
          <w:rFonts w:ascii="Arial" w:eastAsia="Calibri" w:hAnsi="Arial" w:cs="Arial"/>
          <w:kern w:val="2"/>
          <w14:ligatures w14:val="standardContextual"/>
        </w:rPr>
        <w:t>Pflegefachperson</w:t>
      </w:r>
      <w:r w:rsidRPr="002C2856">
        <w:rPr>
          <w:rFonts w:ascii="Arial" w:eastAsia="Calibri" w:hAnsi="Arial" w:cs="Arial"/>
          <w:kern w:val="2"/>
          <w14:ligatures w14:val="standardContextual"/>
        </w:rPr>
        <w:t xml:space="preserve"> aufnehmen </w:t>
      </w:r>
    </w:p>
    <w:p w14:paraId="4EEFB3A1" w14:textId="4B134FCD" w:rsidR="0048493A" w:rsidRPr="002C2856" w:rsidRDefault="0048493A" w:rsidP="0048493A">
      <w:pPr>
        <w:numPr>
          <w:ilvl w:val="0"/>
          <w:numId w:val="1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 w:rsidRPr="002C2856">
        <w:rPr>
          <w:rFonts w:ascii="Arial" w:eastAsia="Calibri" w:hAnsi="Arial" w:cs="Arial"/>
          <w:kern w:val="2"/>
          <w14:ligatures w14:val="standardContextual"/>
        </w:rPr>
        <w:t xml:space="preserve">Die Grenzen unter Bezugnahme auf den festgelegten Rahmen setzen </w:t>
      </w:r>
    </w:p>
    <w:p w14:paraId="108E0921" w14:textId="1DF12239" w:rsidR="00A97530" w:rsidRPr="002C2856" w:rsidRDefault="00BD331F" w:rsidP="00A97530">
      <w:pPr>
        <w:numPr>
          <w:ilvl w:val="0"/>
          <w:numId w:val="1"/>
        </w:numPr>
        <w:contextualSpacing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Die</w:t>
      </w:r>
      <w:r w:rsidR="00A97530" w:rsidRPr="002C2856">
        <w:rPr>
          <w:rFonts w:ascii="Arial" w:eastAsiaTheme="minorHAnsi" w:hAnsi="Arial" w:cs="Arial"/>
          <w:kern w:val="2"/>
          <w14:ligatures w14:val="standardContextual"/>
        </w:rPr>
        <w:t xml:space="preserve"> Richtlinien in Bezug auf </w:t>
      </w:r>
      <w:r w:rsidR="003C5E67" w:rsidRPr="002C2856">
        <w:rPr>
          <w:rFonts w:ascii="Arial" w:eastAsiaTheme="minorHAnsi" w:hAnsi="Arial" w:cs="Arial"/>
          <w:kern w:val="2"/>
          <w14:ligatures w14:val="standardContextual"/>
        </w:rPr>
        <w:t xml:space="preserve">allgemeine Hygiene und </w:t>
      </w:r>
      <w:r w:rsidR="001211EE" w:rsidRPr="002C2856">
        <w:rPr>
          <w:rFonts w:ascii="Arial" w:eastAsiaTheme="minorHAnsi" w:hAnsi="Arial" w:cs="Arial"/>
          <w:kern w:val="2"/>
          <w14:ligatures w14:val="standardContextual"/>
        </w:rPr>
        <w:t xml:space="preserve">professionelles </w:t>
      </w:r>
      <w:r w:rsidR="00A97530" w:rsidRPr="002C2856">
        <w:rPr>
          <w:rFonts w:ascii="Arial" w:eastAsiaTheme="minorHAnsi" w:hAnsi="Arial" w:cs="Arial"/>
          <w:kern w:val="2"/>
          <w14:ligatures w14:val="standardContextual"/>
        </w:rPr>
        <w:t xml:space="preserve">Auftreten </w:t>
      </w:r>
      <w:r>
        <w:rPr>
          <w:rFonts w:ascii="Arial" w:eastAsiaTheme="minorHAnsi" w:hAnsi="Arial" w:cs="Arial"/>
          <w:kern w:val="2"/>
          <w14:ligatures w14:val="standardContextual"/>
        </w:rPr>
        <w:t>befolgen</w:t>
      </w:r>
    </w:p>
    <w:p w14:paraId="785312DC" w14:textId="236A90C5" w:rsidR="002D0A0B" w:rsidRPr="002C2856" w:rsidRDefault="008B199E" w:rsidP="002D0A0B">
      <w:pPr>
        <w:numPr>
          <w:ilvl w:val="0"/>
          <w:numId w:val="1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hAnsi="Arial" w:cs="Arial"/>
        </w:rPr>
        <w:t>D</w:t>
      </w:r>
      <w:r w:rsidR="003E1A63">
        <w:rPr>
          <w:rFonts w:ascii="Arial" w:hAnsi="Arial" w:cs="Arial"/>
        </w:rPr>
        <w:t>as für die nächste Pflege erforderliche Material sicherstellen und die dazu nötigen Massnahmen ergreifen. (Bestellung oder Weiter</w:t>
      </w:r>
      <w:r w:rsidR="00033135">
        <w:rPr>
          <w:rFonts w:ascii="Arial" w:hAnsi="Arial" w:cs="Arial"/>
        </w:rPr>
        <w:t>gabe</w:t>
      </w:r>
      <w:r w:rsidR="003E1A63">
        <w:rPr>
          <w:rFonts w:ascii="Arial" w:hAnsi="Arial" w:cs="Arial"/>
        </w:rPr>
        <w:t>)</w:t>
      </w:r>
    </w:p>
    <w:p w14:paraId="271600AD" w14:textId="1FB41966" w:rsidR="00111E60" w:rsidRPr="002C2856" w:rsidRDefault="00111E60" w:rsidP="002D0A0B">
      <w:pPr>
        <w:numPr>
          <w:ilvl w:val="0"/>
          <w:numId w:val="1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 w:rsidRPr="002C2856">
        <w:rPr>
          <w:rFonts w:ascii="Arial" w:hAnsi="Arial" w:cs="Arial"/>
        </w:rPr>
        <w:t>Handlungsvorschläge</w:t>
      </w:r>
      <w:r w:rsidR="00995AD9">
        <w:rPr>
          <w:rFonts w:ascii="Arial" w:hAnsi="Arial" w:cs="Arial"/>
        </w:rPr>
        <w:t xml:space="preserve"> zur</w:t>
      </w:r>
      <w:r w:rsidRPr="002C2856">
        <w:rPr>
          <w:rFonts w:ascii="Arial" w:hAnsi="Arial" w:cs="Arial"/>
        </w:rPr>
        <w:t xml:space="preserve"> Neubewertung </w:t>
      </w:r>
      <w:r w:rsidR="00995AD9">
        <w:rPr>
          <w:rFonts w:ascii="Arial" w:hAnsi="Arial" w:cs="Arial"/>
        </w:rPr>
        <w:t xml:space="preserve">oder Anpassung </w:t>
      </w:r>
      <w:r w:rsidR="002158FF" w:rsidRPr="002C2856">
        <w:rPr>
          <w:rFonts w:ascii="Arial" w:hAnsi="Arial" w:cs="Arial"/>
        </w:rPr>
        <w:t>der Pflege</w:t>
      </w:r>
      <w:r w:rsidR="005B44D3">
        <w:rPr>
          <w:rFonts w:ascii="Arial" w:hAnsi="Arial" w:cs="Arial"/>
        </w:rPr>
        <w:t xml:space="preserve"> unterbringen</w:t>
      </w:r>
    </w:p>
    <w:p w14:paraId="1158D5AD" w14:textId="49404780" w:rsidR="00BD41F7" w:rsidRPr="002C2856" w:rsidRDefault="00BD41F7" w:rsidP="00BD41F7">
      <w:pPr>
        <w:pStyle w:val="Titre1"/>
        <w:rPr>
          <w:rFonts w:ascii="Arial" w:eastAsia="Arial" w:hAnsi="Arial" w:cs="Arial"/>
          <w:color w:val="auto"/>
          <w:sz w:val="32"/>
          <w:szCs w:val="32"/>
        </w:rPr>
      </w:pPr>
      <w:bookmarkStart w:id="7" w:name="_Toc227923896"/>
      <w:bookmarkStart w:id="8" w:name="_Toc197960433"/>
      <w:r w:rsidRPr="002C2856">
        <w:rPr>
          <w:rFonts w:ascii="Arial" w:eastAsia="Arial" w:hAnsi="Arial" w:cs="Arial"/>
          <w:color w:val="auto"/>
          <w:sz w:val="32"/>
          <w:szCs w:val="32"/>
          <w:u w:val="single"/>
        </w:rPr>
        <w:t xml:space="preserve">Kompetenz Nr. 3: </w:t>
      </w:r>
      <w:r w:rsidRPr="002C2856">
        <w:rPr>
          <w:rFonts w:ascii="Arial" w:eastAsia="Arial" w:hAnsi="Arial" w:cs="Arial"/>
          <w:color w:val="auto"/>
          <w:sz w:val="32"/>
          <w:szCs w:val="32"/>
        </w:rPr>
        <w:t>Bewertung der praktischen Hilfe (Hilfe im Haushalt, Wäschepflege, Einkäufe)</w:t>
      </w:r>
      <w:bookmarkEnd w:id="7"/>
      <w:r w:rsidRPr="002C2856">
        <w:rPr>
          <w:rFonts w:ascii="Arial" w:eastAsia="Arial" w:hAnsi="Arial" w:cs="Arial"/>
          <w:color w:val="auto"/>
          <w:sz w:val="32"/>
          <w:szCs w:val="32"/>
        </w:rPr>
        <w:t xml:space="preserve"> </w:t>
      </w:r>
      <w:bookmarkEnd w:id="8"/>
    </w:p>
    <w:p w14:paraId="25823CCB" w14:textId="77777777" w:rsidR="003F0BF2" w:rsidRPr="002C2856" w:rsidRDefault="003F0BF2" w:rsidP="003F0BF2">
      <w:pPr>
        <w:spacing w:after="0"/>
        <w:rPr>
          <w:rFonts w:ascii="Arial" w:hAnsi="Arial" w:cs="Arial"/>
          <w:color w:val="1485A4" w:themeColor="text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88004D" w14:textId="4203C3FB" w:rsidR="00BD41F7" w:rsidRPr="003F0BF2" w:rsidRDefault="00BD41F7" w:rsidP="00BD41F7">
      <w:pPr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 w:rsidRPr="003F0BF2"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  <w:t>Voraussetzungen</w:t>
      </w:r>
      <w:proofErr w:type="spellEnd"/>
      <w:r w:rsidRPr="003F0BF2"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  <w:t>:</w:t>
      </w:r>
      <w:proofErr w:type="gramEnd"/>
      <w:r w:rsidRPr="003F0BF2"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D807C3D" w14:textId="77777777" w:rsidR="00BD41F7" w:rsidRPr="002C2856" w:rsidRDefault="00BD41F7" w:rsidP="00BD41F7">
      <w:pPr>
        <w:numPr>
          <w:ilvl w:val="0"/>
          <w:numId w:val="1"/>
        </w:numPr>
        <w:contextualSpacing/>
        <w:rPr>
          <w:rFonts w:ascii="Arial" w:eastAsiaTheme="minorHAnsi" w:hAnsi="Arial" w:cs="Arial"/>
          <w:kern w:val="2"/>
          <w14:ligatures w14:val="standardContextual"/>
        </w:rPr>
      </w:pPr>
      <w:r w:rsidRPr="002C2856">
        <w:rPr>
          <w:rFonts w:ascii="Arial" w:eastAsiaTheme="minorHAnsi" w:hAnsi="Arial" w:cs="Arial"/>
          <w:kern w:val="2"/>
          <w14:ligatures w14:val="standardContextual"/>
        </w:rPr>
        <w:t>Kenntnisse über die Verwendung verschiedener Haushaltsprodukte</w:t>
      </w:r>
    </w:p>
    <w:p w14:paraId="252B0A13" w14:textId="77777777" w:rsidR="00BD41F7" w:rsidRPr="002C2856" w:rsidRDefault="00BD41F7" w:rsidP="00BD41F7">
      <w:pPr>
        <w:numPr>
          <w:ilvl w:val="0"/>
          <w:numId w:val="1"/>
        </w:numPr>
        <w:contextualSpacing/>
      </w:pPr>
      <w:r w:rsidRPr="002C2856">
        <w:rPr>
          <w:rFonts w:ascii="Arial" w:eastAsia="Calibri" w:hAnsi="Arial" w:cs="Arial"/>
          <w:kern w:val="2"/>
          <w14:ligatures w14:val="standardContextual"/>
        </w:rPr>
        <w:t xml:space="preserve">Verständnis und Beherrschung der praktischen Hilfsleistungen: Wäschepflege, Einkäufe, Kochen (Aufwärmen von Mahlzeiten), Haushaltsführung </w:t>
      </w:r>
    </w:p>
    <w:p w14:paraId="7F2E538A" w14:textId="77777777" w:rsidR="00BD41F7" w:rsidRPr="002C2856" w:rsidRDefault="00BD41F7" w:rsidP="00BD41F7">
      <w:pPr>
        <w:ind w:left="720"/>
        <w:contextualSpacing/>
        <w:rPr>
          <w:highlight w:val="green"/>
        </w:rPr>
      </w:pPr>
    </w:p>
    <w:p w14:paraId="2F47D0C4" w14:textId="026340F8" w:rsidR="00BD41F7" w:rsidRPr="002C2856" w:rsidRDefault="00BD41F7" w:rsidP="00BD41F7">
      <w:pPr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  <w:r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Das tägliche Umfeld beurteilen und organisieren</w:t>
      </w:r>
      <w:r w:rsidR="00231EEB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, h</w:t>
      </w:r>
      <w:r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äusliche Aufgaben ausführen </w:t>
      </w:r>
      <w:r w:rsidR="00901A59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und dabei</w:t>
      </w:r>
      <w:r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120BDF3" w14:textId="77777777" w:rsidR="00BD41F7" w:rsidRPr="002C2856" w:rsidRDefault="00BD41F7" w:rsidP="00BD41F7">
      <w:pPr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  <w:r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Im Pflegeheim (je nach Organisation der Einrichtung):</w:t>
      </w:r>
    </w:p>
    <w:p w14:paraId="10240FD0" w14:textId="52A36DFF" w:rsidR="00BD41F7" w:rsidRPr="002C2856" w:rsidRDefault="00BD41F7" w:rsidP="00BD41F7">
      <w:pPr>
        <w:numPr>
          <w:ilvl w:val="0"/>
          <w:numId w:val="1"/>
        </w:numPr>
        <w:contextualSpacing/>
        <w:rPr>
          <w:rFonts w:ascii="Arial" w:eastAsiaTheme="minorHAnsi" w:hAnsi="Arial" w:cs="Arial"/>
          <w:kern w:val="2"/>
          <w14:ligatures w14:val="standardContextual"/>
        </w:rPr>
      </w:pPr>
      <w:r w:rsidRPr="002C2856">
        <w:rPr>
          <w:rFonts w:ascii="Arial" w:eastAsiaTheme="minorHAnsi" w:hAnsi="Arial" w:cs="Arial"/>
          <w:kern w:val="2"/>
          <w14:ligatures w14:val="standardContextual"/>
        </w:rPr>
        <w:t xml:space="preserve">Oberflächen, Nachttische, Hilfsmitteln, </w:t>
      </w:r>
      <w:r w:rsidR="00231EEB">
        <w:rPr>
          <w:rFonts w:ascii="Arial" w:eastAsiaTheme="minorHAnsi" w:hAnsi="Arial" w:cs="Arial"/>
          <w:kern w:val="2"/>
          <w14:ligatures w14:val="standardContextual"/>
        </w:rPr>
        <w:t>Medikamentenschrank</w:t>
      </w:r>
      <w:r w:rsidRPr="002C2856">
        <w:rPr>
          <w:rFonts w:ascii="Arial" w:eastAsiaTheme="minorHAnsi" w:hAnsi="Arial" w:cs="Arial"/>
          <w:kern w:val="2"/>
          <w14:ligatures w14:val="standardContextual"/>
        </w:rPr>
        <w:t xml:space="preserve"> usw.</w:t>
      </w:r>
      <w:r w:rsidR="009E7A2A">
        <w:rPr>
          <w:rFonts w:ascii="Arial" w:eastAsiaTheme="minorHAnsi" w:hAnsi="Arial" w:cs="Arial"/>
          <w:kern w:val="2"/>
          <w14:ligatures w14:val="standardContextual"/>
        </w:rPr>
        <w:t xml:space="preserve"> desinfizieren</w:t>
      </w:r>
    </w:p>
    <w:p w14:paraId="527F4DD7" w14:textId="5C85D8D2" w:rsidR="00BD41F7" w:rsidRPr="00C331BC" w:rsidRDefault="00103C52" w:rsidP="00BD41F7">
      <w:pPr>
        <w:numPr>
          <w:ilvl w:val="0"/>
          <w:numId w:val="1"/>
        </w:numPr>
        <w:contextualSpacing/>
        <w:rPr>
          <w:rFonts w:ascii="Arial" w:eastAsiaTheme="minorHAnsi" w:hAnsi="Arial" w:cs="Arial"/>
          <w:kern w:val="2"/>
          <w14:ligatures w14:val="standardContextual"/>
        </w:rPr>
      </w:pPr>
      <w:r w:rsidRPr="00C331BC">
        <w:rPr>
          <w:rFonts w:ascii="Arial" w:eastAsiaTheme="minorHAnsi" w:hAnsi="Arial" w:cs="Arial"/>
          <w:kern w:val="2"/>
          <w14:ligatures w14:val="standardContextual"/>
        </w:rPr>
        <w:t xml:space="preserve">Den </w:t>
      </w:r>
      <w:r w:rsidR="00BD41F7" w:rsidRPr="00C331BC">
        <w:rPr>
          <w:rFonts w:ascii="Arial" w:eastAsiaTheme="minorHAnsi" w:hAnsi="Arial" w:cs="Arial"/>
          <w:kern w:val="2"/>
          <w14:ligatures w14:val="standardContextual"/>
        </w:rPr>
        <w:t>Tisch</w:t>
      </w:r>
      <w:r w:rsidR="009C142E">
        <w:rPr>
          <w:rFonts w:ascii="Arial" w:eastAsiaTheme="minorHAnsi" w:hAnsi="Arial" w:cs="Arial"/>
          <w:kern w:val="2"/>
          <w14:ligatures w14:val="standardContextual"/>
        </w:rPr>
        <w:t xml:space="preserve"> </w:t>
      </w:r>
      <w:r w:rsidR="00BD41F7" w:rsidRPr="00C331BC">
        <w:rPr>
          <w:rFonts w:ascii="Arial" w:eastAsiaTheme="minorHAnsi" w:hAnsi="Arial" w:cs="Arial"/>
          <w:kern w:val="2"/>
          <w14:ligatures w14:val="standardContextual"/>
        </w:rPr>
        <w:t>decken und sich um den Essbereich</w:t>
      </w:r>
      <w:r w:rsidRPr="00C331BC">
        <w:rPr>
          <w:rFonts w:ascii="Arial" w:eastAsiaTheme="minorHAnsi" w:hAnsi="Arial" w:cs="Arial"/>
          <w:kern w:val="2"/>
          <w14:ligatures w14:val="standardContextual"/>
        </w:rPr>
        <w:t xml:space="preserve"> kümmern</w:t>
      </w:r>
    </w:p>
    <w:p w14:paraId="78DA228B" w14:textId="1E825E24" w:rsidR="00BD41F7" w:rsidRDefault="0020230E" w:rsidP="00BD41F7">
      <w:pPr>
        <w:numPr>
          <w:ilvl w:val="0"/>
          <w:numId w:val="1"/>
        </w:numPr>
        <w:contextualSpacing/>
        <w:rPr>
          <w:rFonts w:ascii="Arial" w:eastAsia="Calibri" w:hAnsi="Arial" w:cs="Arial"/>
          <w:kern w:val="2"/>
          <w:lang w:val="fr-CH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 xml:space="preserve">Die </w:t>
      </w:r>
      <w:proofErr w:type="spellStart"/>
      <w:r w:rsidR="00BD41F7">
        <w:rPr>
          <w:rFonts w:ascii="Arial" w:eastAsia="Calibri" w:hAnsi="Arial" w:cs="Arial"/>
          <w:kern w:val="2"/>
          <w:lang w:val="fr-CH"/>
          <w14:ligatures w14:val="standardContextual"/>
        </w:rPr>
        <w:t>Wäsche</w:t>
      </w:r>
      <w:proofErr w:type="spellEnd"/>
      <w:r>
        <w:rPr>
          <w:rFonts w:ascii="Arial" w:eastAsia="Calibri" w:hAnsi="Arial" w:cs="Arial"/>
          <w:kern w:val="2"/>
          <w:lang w:val="fr-CH"/>
          <w14:ligatures w14:val="standardContextual"/>
        </w:rPr>
        <w:t xml:space="preserve"> </w:t>
      </w:r>
      <w:proofErr w:type="spellStart"/>
      <w:r w:rsidR="00BD41F7">
        <w:rPr>
          <w:rFonts w:ascii="Arial" w:eastAsia="Calibri" w:hAnsi="Arial" w:cs="Arial"/>
          <w:kern w:val="2"/>
          <w:lang w:val="fr-CH"/>
          <w14:ligatures w14:val="standardContextual"/>
        </w:rPr>
        <w:t>verwalt</w:t>
      </w:r>
      <w:r>
        <w:rPr>
          <w:rFonts w:ascii="Arial" w:eastAsia="Calibri" w:hAnsi="Arial" w:cs="Arial"/>
          <w:kern w:val="2"/>
          <w:lang w:val="fr-CH"/>
          <w14:ligatures w14:val="standardContextual"/>
        </w:rPr>
        <w:t>en</w:t>
      </w:r>
      <w:proofErr w:type="spellEnd"/>
    </w:p>
    <w:p w14:paraId="7FCD2D7C" w14:textId="77777777" w:rsidR="00776E3E" w:rsidRDefault="00776E3E" w:rsidP="00776E3E">
      <w:pPr>
        <w:contextualSpacing/>
        <w:rPr>
          <w:rFonts w:ascii="Arial" w:eastAsia="Calibri" w:hAnsi="Arial" w:cs="Arial"/>
          <w:kern w:val="2"/>
          <w:lang w:val="fr-CH"/>
          <w14:ligatures w14:val="standardContextual"/>
        </w:rPr>
      </w:pPr>
    </w:p>
    <w:p w14:paraId="0AFBFF34" w14:textId="77777777" w:rsidR="00776E3E" w:rsidRDefault="00776E3E" w:rsidP="00776E3E">
      <w:pPr>
        <w:contextualSpacing/>
        <w:rPr>
          <w:rFonts w:ascii="Arial" w:eastAsia="Calibri" w:hAnsi="Arial" w:cs="Arial"/>
          <w:kern w:val="2"/>
          <w:lang w:val="fr-CH"/>
          <w14:ligatures w14:val="standardContextual"/>
        </w:rPr>
      </w:pPr>
    </w:p>
    <w:p w14:paraId="636C2ED9" w14:textId="77777777" w:rsidR="00BD41F7" w:rsidRPr="00D86CBD" w:rsidRDefault="00BD41F7" w:rsidP="00BD41F7">
      <w:pPr>
        <w:ind w:left="720"/>
        <w:contextualSpacing/>
        <w:rPr>
          <w:rFonts w:ascii="Arial" w:eastAsia="Calibri" w:hAnsi="Arial" w:cs="Arial"/>
          <w:kern w:val="2"/>
          <w:lang w:val="fr-CH"/>
          <w14:ligatures w14:val="standardContextual"/>
        </w:rPr>
      </w:pPr>
    </w:p>
    <w:p w14:paraId="484E1A84" w14:textId="48C8F108" w:rsidR="00BD41F7" w:rsidRPr="003F0BF2" w:rsidRDefault="00BD41F7" w:rsidP="00BD41F7">
      <w:pPr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</w:pPr>
      <w:r w:rsidRPr="003F0BF2"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  <w:t xml:space="preserve">Im </w:t>
      </w:r>
      <w:proofErr w:type="gramStart"/>
      <w:r w:rsidR="00901A59"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  <w:t>SMZ</w:t>
      </w:r>
      <w:r w:rsidRPr="003F0BF2"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  <w:t>:</w:t>
      </w:r>
      <w:proofErr w:type="gramEnd"/>
    </w:p>
    <w:p w14:paraId="0DD082EB" w14:textId="31CA7716" w:rsidR="00BD41F7" w:rsidRPr="002C2856" w:rsidRDefault="003C6202" w:rsidP="00BD41F7">
      <w:pPr>
        <w:numPr>
          <w:ilvl w:val="0"/>
          <w:numId w:val="14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lastRenderedPageBreak/>
        <w:t>Den</w:t>
      </w:r>
      <w:r w:rsidR="00BD41F7" w:rsidRPr="002C2856">
        <w:rPr>
          <w:rFonts w:ascii="Arial" w:eastAsia="Calibri" w:hAnsi="Arial" w:cs="Arial"/>
          <w:kern w:val="2"/>
          <w14:ligatures w14:val="standardContextual"/>
        </w:rPr>
        <w:t xml:space="preserve"> Bedarf </w:t>
      </w:r>
      <w:r w:rsidR="00BD41F7" w:rsidRPr="00C331BC">
        <w:rPr>
          <w:rFonts w:ascii="Arial" w:eastAsia="Calibri" w:hAnsi="Arial" w:cs="Arial"/>
          <w:kern w:val="2"/>
          <w14:ligatures w14:val="standardContextual"/>
        </w:rPr>
        <w:t xml:space="preserve">an </w:t>
      </w:r>
      <w:r w:rsidR="002B4913" w:rsidRPr="00C331BC">
        <w:rPr>
          <w:rFonts w:ascii="Arial" w:eastAsia="Calibri" w:hAnsi="Arial" w:cs="Arial"/>
          <w:kern w:val="2"/>
          <w14:ligatures w14:val="standardContextual"/>
        </w:rPr>
        <w:t>IATL</w:t>
      </w:r>
      <w:r w:rsidR="00BD41F7" w:rsidRPr="00C331BC">
        <w:rPr>
          <w:rStyle w:val="Appelnotedebasdep"/>
          <w:rFonts w:ascii="Arial" w:eastAsia="Calibri" w:hAnsi="Arial" w:cs="Arial"/>
          <w:kern w:val="2"/>
          <w:lang w:val="fr-CH"/>
          <w14:ligatures w14:val="standardContextual"/>
        </w:rPr>
        <w:footnoteReference w:id="6"/>
      </w:r>
      <w:r w:rsidR="00BD41F7" w:rsidRPr="002C2856">
        <w:rPr>
          <w:rFonts w:ascii="Arial" w:eastAsia="Calibri" w:hAnsi="Arial" w:cs="Arial"/>
          <w:kern w:val="2"/>
          <w14:ligatures w14:val="standardContextual"/>
        </w:rPr>
        <w:t xml:space="preserve"> des Patienten</w:t>
      </w:r>
      <w:r>
        <w:rPr>
          <w:rFonts w:ascii="Arial" w:eastAsia="Calibri" w:hAnsi="Arial" w:cs="Arial"/>
          <w:kern w:val="2"/>
          <w14:ligatures w14:val="standardContextual"/>
        </w:rPr>
        <w:t xml:space="preserve"> einschätzen</w:t>
      </w:r>
    </w:p>
    <w:p w14:paraId="775C1211" w14:textId="71AB7B1B" w:rsidR="00BD41F7" w:rsidRPr="002C2856" w:rsidRDefault="005346C7" w:rsidP="00BD41F7">
      <w:pPr>
        <w:numPr>
          <w:ilvl w:val="0"/>
          <w:numId w:val="14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>D</w:t>
      </w:r>
      <w:r w:rsidR="008C517D">
        <w:rPr>
          <w:rFonts w:ascii="Arial" w:eastAsia="Calibri" w:hAnsi="Arial" w:cs="Arial"/>
          <w:kern w:val="2"/>
          <w14:ligatures w14:val="standardContextual"/>
        </w:rPr>
        <w:t>en</w:t>
      </w:r>
      <w:r w:rsidR="00BD41F7" w:rsidRPr="002C2856">
        <w:rPr>
          <w:rFonts w:ascii="Arial" w:eastAsia="Calibri" w:hAnsi="Arial" w:cs="Arial"/>
          <w:kern w:val="2"/>
          <w14:ligatures w14:val="standardContextual"/>
        </w:rPr>
        <w:t xml:space="preserve"> Pflege- und Betreuungs</w:t>
      </w:r>
      <w:r w:rsidR="008C517D" w:rsidRPr="002C2856">
        <w:rPr>
          <w:rFonts w:ascii="Arial" w:eastAsia="Calibri" w:hAnsi="Arial" w:cs="Arial"/>
          <w:kern w:val="2"/>
          <w14:ligatures w14:val="standardContextual"/>
        </w:rPr>
        <w:t>plan</w:t>
      </w:r>
      <w:r>
        <w:rPr>
          <w:rFonts w:ascii="Arial" w:eastAsia="Calibri" w:hAnsi="Arial" w:cs="Arial"/>
          <w:kern w:val="2"/>
          <w14:ligatures w14:val="standardContextual"/>
        </w:rPr>
        <w:t xml:space="preserve"> lesen</w:t>
      </w:r>
      <w:r w:rsidR="00BD41F7" w:rsidRPr="002C2856">
        <w:rPr>
          <w:rFonts w:ascii="Arial" w:eastAsia="Calibri" w:hAnsi="Arial" w:cs="Arial"/>
          <w:kern w:val="2"/>
          <w14:ligatures w14:val="standardContextual"/>
        </w:rPr>
        <w:t>: Lebensgeschichte, Situationsbeschreibung, Betreuungsplan, Planungsinformationen, allgemeine und spezielle Anmerkungen (zu befolgende Verhaltensweisen)</w:t>
      </w:r>
    </w:p>
    <w:p w14:paraId="222E0765" w14:textId="29EBDCC0" w:rsidR="00BD41F7" w:rsidRPr="002C2856" w:rsidRDefault="00BD41F7" w:rsidP="00BD41F7">
      <w:pPr>
        <w:numPr>
          <w:ilvl w:val="0"/>
          <w:numId w:val="14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 w:rsidRPr="002C2856">
        <w:rPr>
          <w:rFonts w:ascii="Arial" w:eastAsia="Calibri" w:hAnsi="Arial" w:cs="Arial"/>
          <w:kern w:val="2"/>
          <w14:ligatures w14:val="standardContextual"/>
        </w:rPr>
        <w:t>Sich beim Kunden über die erwarteten Ma</w:t>
      </w:r>
      <w:r w:rsidR="00A12097">
        <w:rPr>
          <w:rFonts w:ascii="Arial" w:eastAsia="Calibri" w:hAnsi="Arial" w:cs="Arial"/>
          <w:kern w:val="2"/>
          <w14:ligatures w14:val="standardContextual"/>
        </w:rPr>
        <w:t>ss</w:t>
      </w:r>
      <w:r w:rsidRPr="002C2856">
        <w:rPr>
          <w:rFonts w:ascii="Arial" w:eastAsia="Calibri" w:hAnsi="Arial" w:cs="Arial"/>
          <w:kern w:val="2"/>
          <w14:ligatures w14:val="standardContextual"/>
        </w:rPr>
        <w:t>nahmen und Beobachtungen sowie die letzten Beobachtungen informieren</w:t>
      </w:r>
    </w:p>
    <w:p w14:paraId="5ADE72D9" w14:textId="51C56F94" w:rsidR="00BD41F7" w:rsidRPr="002C2856" w:rsidRDefault="00207A40" w:rsidP="00BD41F7">
      <w:pPr>
        <w:numPr>
          <w:ilvl w:val="0"/>
          <w:numId w:val="14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>Die</w:t>
      </w:r>
      <w:r w:rsidRPr="002C2856">
        <w:rPr>
          <w:rFonts w:ascii="Arial" w:eastAsia="Calibri" w:hAnsi="Arial" w:cs="Arial"/>
          <w:kern w:val="2"/>
          <w14:ligatures w14:val="standardContextual"/>
        </w:rPr>
        <w:t xml:space="preserve"> erwartete</w:t>
      </w:r>
      <w:r w:rsidRPr="0043572B">
        <w:rPr>
          <w:rFonts w:ascii="Arial" w:eastAsia="Calibri" w:hAnsi="Arial" w:cs="Arial"/>
          <w:kern w:val="2"/>
          <w14:ligatures w14:val="standardContextual"/>
        </w:rPr>
        <w:t xml:space="preserve"> Leistung</w:t>
      </w:r>
      <w:r w:rsidR="00BD41F7" w:rsidRPr="002C2856">
        <w:rPr>
          <w:rFonts w:ascii="Arial" w:eastAsia="Calibri" w:hAnsi="Arial" w:cs="Arial"/>
          <w:kern w:val="2"/>
          <w14:ligatures w14:val="standardContextual"/>
        </w:rPr>
        <w:t xml:space="preserve"> gemä</w:t>
      </w:r>
      <w:r w:rsidR="00A12097">
        <w:rPr>
          <w:rFonts w:ascii="Arial" w:eastAsia="Calibri" w:hAnsi="Arial" w:cs="Arial"/>
          <w:kern w:val="2"/>
          <w14:ligatures w14:val="standardContextual"/>
        </w:rPr>
        <w:t>ss</w:t>
      </w:r>
      <w:r w:rsidR="00BD41F7" w:rsidRPr="002C2856">
        <w:rPr>
          <w:rFonts w:ascii="Arial" w:eastAsia="Calibri" w:hAnsi="Arial" w:cs="Arial"/>
          <w:kern w:val="2"/>
          <w14:ligatures w14:val="standardContextual"/>
        </w:rPr>
        <w:t xml:space="preserve"> den Anweisungen, insbesondere zur Förderung oder Erhaltung der erworbenen Fähigkeiten, unter Berücksichtigung der aktuellen Situation</w:t>
      </w:r>
      <w:r w:rsidR="00B22784">
        <w:rPr>
          <w:rFonts w:ascii="Arial" w:eastAsia="Calibri" w:hAnsi="Arial" w:cs="Arial"/>
          <w:kern w:val="2"/>
          <w14:ligatures w14:val="standardContextual"/>
        </w:rPr>
        <w:t xml:space="preserve"> erbringen</w:t>
      </w:r>
    </w:p>
    <w:p w14:paraId="12B71D93" w14:textId="77777777" w:rsidR="00627B22" w:rsidRPr="002C2856" w:rsidRDefault="00627B22" w:rsidP="00627B22">
      <w:pPr>
        <w:numPr>
          <w:ilvl w:val="0"/>
          <w:numId w:val="14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>Die</w:t>
      </w:r>
      <w:r w:rsidRPr="002C2856">
        <w:rPr>
          <w:rFonts w:ascii="Arial" w:eastAsia="Calibri" w:hAnsi="Arial" w:cs="Arial"/>
          <w:kern w:val="2"/>
          <w14:ligatures w14:val="standardContextual"/>
        </w:rPr>
        <w:t xml:space="preserve"> Umgebung und d</w:t>
      </w:r>
      <w:r>
        <w:rPr>
          <w:rFonts w:ascii="Arial" w:eastAsia="Calibri" w:hAnsi="Arial" w:cs="Arial"/>
          <w:kern w:val="2"/>
          <w14:ligatures w14:val="standardContextual"/>
        </w:rPr>
        <w:t>ie</w:t>
      </w:r>
      <w:r w:rsidRPr="002C2856">
        <w:rPr>
          <w:rFonts w:ascii="Arial" w:eastAsia="Calibri" w:hAnsi="Arial" w:cs="Arial"/>
          <w:kern w:val="2"/>
          <w14:ligatures w14:val="standardContextual"/>
        </w:rPr>
        <w:t xml:space="preserve"> Veränderungen</w:t>
      </w:r>
      <w:r>
        <w:rPr>
          <w:rFonts w:ascii="Arial" w:eastAsia="Calibri" w:hAnsi="Arial" w:cs="Arial"/>
          <w:kern w:val="2"/>
          <w14:ligatures w14:val="standardContextual"/>
        </w:rPr>
        <w:t xml:space="preserve"> der Patienten</w:t>
      </w:r>
      <w:r w:rsidRPr="002C2856">
        <w:rPr>
          <w:rFonts w:ascii="Arial" w:eastAsia="Calibri" w:hAnsi="Arial" w:cs="Arial"/>
          <w:kern w:val="2"/>
          <w14:ligatures w14:val="standardContextual"/>
        </w:rPr>
        <w:t xml:space="preserve"> auf ganzheitliche Weise</w:t>
      </w:r>
      <w:r>
        <w:rPr>
          <w:rFonts w:ascii="Arial" w:eastAsia="Calibri" w:hAnsi="Arial" w:cs="Arial"/>
          <w:kern w:val="2"/>
          <w14:ligatures w14:val="standardContextual"/>
        </w:rPr>
        <w:t xml:space="preserve"> beobachten</w:t>
      </w:r>
    </w:p>
    <w:p w14:paraId="5B2A34D5" w14:textId="7AC8A8E4" w:rsidR="00BD41F7" w:rsidRPr="002C2856" w:rsidRDefault="00BD41F7" w:rsidP="00BD41F7">
      <w:pPr>
        <w:numPr>
          <w:ilvl w:val="0"/>
          <w:numId w:val="14"/>
        </w:numPr>
        <w:contextualSpacing/>
        <w:rPr>
          <w:rFonts w:ascii="Arial" w:eastAsia="Calibri" w:hAnsi="Arial" w:cs="Arial"/>
          <w:b/>
          <w:bCs/>
          <w:kern w:val="2"/>
          <w14:ligatures w14:val="standardContextual"/>
        </w:rPr>
      </w:pPr>
      <w:r w:rsidRPr="002C2856">
        <w:rPr>
          <w:rFonts w:ascii="Arial" w:eastAsia="Calibri" w:hAnsi="Arial" w:cs="Arial"/>
          <w:kern w:val="2"/>
          <w14:ligatures w14:val="standardContextual"/>
        </w:rPr>
        <w:t xml:space="preserve">Bei Zweifeln und bei einer Veränderung des Gesundheitszustands des </w:t>
      </w:r>
      <w:r w:rsidR="001C178D">
        <w:rPr>
          <w:rFonts w:ascii="Arial" w:eastAsia="Calibri" w:hAnsi="Arial" w:cs="Arial"/>
          <w:kern w:val="2"/>
          <w14:ligatures w14:val="standardContextual"/>
        </w:rPr>
        <w:t>Patienten</w:t>
      </w:r>
      <w:r w:rsidRPr="002C2856">
        <w:rPr>
          <w:rFonts w:ascii="Arial" w:eastAsia="Calibri" w:hAnsi="Arial" w:cs="Arial"/>
          <w:kern w:val="2"/>
          <w14:ligatures w14:val="standardContextual"/>
        </w:rPr>
        <w:t xml:space="preserve">, bei Beschwerden des </w:t>
      </w:r>
      <w:r w:rsidR="008C517D">
        <w:rPr>
          <w:rFonts w:ascii="Arial" w:eastAsia="Calibri" w:hAnsi="Arial" w:cs="Arial"/>
          <w:kern w:val="2"/>
          <w14:ligatures w14:val="standardContextual"/>
        </w:rPr>
        <w:t>Patienten</w:t>
      </w:r>
      <w:r w:rsidRPr="002C2856">
        <w:rPr>
          <w:rFonts w:ascii="Arial" w:eastAsia="Calibri" w:hAnsi="Arial" w:cs="Arial"/>
          <w:kern w:val="2"/>
          <w14:ligatures w14:val="standardContextual"/>
        </w:rPr>
        <w:t xml:space="preserve"> oder eines Angehörigen Kontakt mit dem </w:t>
      </w:r>
      <w:r w:rsidR="0023252C">
        <w:rPr>
          <w:rFonts w:ascii="Arial" w:eastAsia="Calibri" w:hAnsi="Arial" w:cs="Arial"/>
          <w:kern w:val="2"/>
          <w14:ligatures w14:val="standardContextual"/>
        </w:rPr>
        <w:t>SMZ</w:t>
      </w:r>
      <w:r w:rsidRPr="002C2856">
        <w:rPr>
          <w:rFonts w:ascii="Arial" w:eastAsia="Calibri" w:hAnsi="Arial" w:cs="Arial"/>
          <w:kern w:val="2"/>
          <w14:ligatures w14:val="standardContextual"/>
        </w:rPr>
        <w:t xml:space="preserve"> aufnehmen </w:t>
      </w:r>
    </w:p>
    <w:p w14:paraId="2B7512EA" w14:textId="2E9A9CCF" w:rsidR="00BD41F7" w:rsidRPr="002C2856" w:rsidRDefault="00BD41F7" w:rsidP="00BD41F7">
      <w:pPr>
        <w:numPr>
          <w:ilvl w:val="0"/>
          <w:numId w:val="14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 w:rsidRPr="002C2856">
        <w:rPr>
          <w:rFonts w:ascii="Arial" w:eastAsia="Calibri" w:hAnsi="Arial" w:cs="Arial"/>
          <w:kern w:val="2"/>
          <w14:ligatures w14:val="standardContextual"/>
        </w:rPr>
        <w:t xml:space="preserve">Grenzen unter Bezugnahme auf den von den </w:t>
      </w:r>
      <w:r w:rsidR="001C178D">
        <w:rPr>
          <w:rFonts w:ascii="Arial" w:eastAsia="Calibri" w:hAnsi="Arial" w:cs="Arial"/>
          <w:kern w:val="2"/>
          <w14:ligatures w14:val="standardContextual"/>
        </w:rPr>
        <w:t>diplomierten Pflegefachpersonen</w:t>
      </w:r>
      <w:r w:rsidRPr="002C2856">
        <w:rPr>
          <w:rFonts w:ascii="Arial" w:eastAsia="Calibri" w:hAnsi="Arial" w:cs="Arial"/>
          <w:kern w:val="2"/>
          <w14:ligatures w14:val="standardContextual"/>
        </w:rPr>
        <w:t xml:space="preserve"> festgelegten Rahmen</w:t>
      </w:r>
      <w:r w:rsidR="00106953">
        <w:rPr>
          <w:rFonts w:ascii="Arial" w:eastAsia="Calibri" w:hAnsi="Arial" w:cs="Arial"/>
          <w:kern w:val="2"/>
          <w14:ligatures w14:val="standardContextual"/>
        </w:rPr>
        <w:t xml:space="preserve"> setzen</w:t>
      </w:r>
    </w:p>
    <w:p w14:paraId="2857CD38" w14:textId="18AF0078" w:rsidR="001560FC" w:rsidRPr="002C2856" w:rsidRDefault="001560FC" w:rsidP="001560FC">
      <w:pPr>
        <w:pStyle w:val="Titre1"/>
        <w:rPr>
          <w:rFonts w:ascii="Arial" w:hAnsi="Arial" w:cs="Arial"/>
          <w:color w:val="auto"/>
          <w:sz w:val="32"/>
          <w:szCs w:val="32"/>
        </w:rPr>
      </w:pPr>
      <w:bookmarkStart w:id="9" w:name="_Toc172807663"/>
      <w:bookmarkStart w:id="10" w:name="_Toc227923897"/>
      <w:r w:rsidRPr="002C2856">
        <w:rPr>
          <w:rFonts w:ascii="Arial" w:hAnsi="Arial" w:cs="Arial"/>
          <w:color w:val="auto"/>
          <w:sz w:val="32"/>
          <w:szCs w:val="32"/>
          <w:u w:val="single"/>
        </w:rPr>
        <w:t>Kompetenz Nr</w:t>
      </w:r>
      <w:r w:rsidR="00BD41F7" w:rsidRPr="002C2856">
        <w:rPr>
          <w:rFonts w:ascii="Arial" w:hAnsi="Arial" w:cs="Arial"/>
          <w:color w:val="auto"/>
          <w:sz w:val="32"/>
          <w:szCs w:val="32"/>
          <w:u w:val="single"/>
        </w:rPr>
        <w:t>. 4</w:t>
      </w:r>
      <w:r w:rsidR="00D3424E">
        <w:rPr>
          <w:rFonts w:ascii="Arial" w:hAnsi="Arial" w:cs="Arial"/>
          <w:color w:val="auto"/>
          <w:sz w:val="32"/>
          <w:szCs w:val="32"/>
          <w:u w:val="single"/>
        </w:rPr>
        <w:t>:</w:t>
      </w:r>
      <w:r w:rsidR="00D3424E" w:rsidRPr="00D3424E">
        <w:rPr>
          <w:rFonts w:ascii="Arial" w:hAnsi="Arial" w:cs="Arial"/>
          <w:color w:val="auto"/>
          <w:sz w:val="32"/>
          <w:szCs w:val="32"/>
        </w:rPr>
        <w:t xml:space="preserve"> </w:t>
      </w:r>
      <w:r w:rsidRPr="002C2856">
        <w:rPr>
          <w:rFonts w:ascii="Arial" w:hAnsi="Arial" w:cs="Arial"/>
          <w:color w:val="auto"/>
          <w:sz w:val="32"/>
          <w:szCs w:val="32"/>
        </w:rPr>
        <w:t>Dokumentation und interdisziplinäre Zusammenarbeit</w:t>
      </w:r>
      <w:bookmarkEnd w:id="9"/>
      <w:bookmarkEnd w:id="10"/>
    </w:p>
    <w:p w14:paraId="3C8F7BE1" w14:textId="77777777" w:rsidR="003F0BF2" w:rsidRPr="002C2856" w:rsidRDefault="003F0BF2" w:rsidP="003F0BF2">
      <w:pPr>
        <w:spacing w:after="0"/>
      </w:pPr>
    </w:p>
    <w:p w14:paraId="0A4B6321" w14:textId="26536384" w:rsidR="001560FC" w:rsidRPr="003F0BF2" w:rsidRDefault="001560FC" w:rsidP="001560FC">
      <w:pPr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 w:rsidRPr="003F0BF2"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  <w:t>Voraussetzung</w:t>
      </w:r>
      <w:proofErr w:type="spellEnd"/>
      <w:r w:rsidRPr="003F0BF2"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  <w:t>:</w:t>
      </w:r>
      <w:proofErr w:type="gramEnd"/>
      <w:r w:rsidRPr="003F0BF2"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0926AD67" w14:textId="14679EB3" w:rsidR="001560FC" w:rsidRPr="00730B40" w:rsidRDefault="001560FC" w:rsidP="00730B40">
      <w:pPr>
        <w:numPr>
          <w:ilvl w:val="0"/>
          <w:numId w:val="1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 w:rsidRPr="00730B40">
        <w:rPr>
          <w:rFonts w:ascii="Arial" w:eastAsia="Calibri" w:hAnsi="Arial" w:cs="Arial"/>
          <w:kern w:val="2"/>
          <w14:ligatures w14:val="standardContextual"/>
        </w:rPr>
        <w:t xml:space="preserve">Kenntnisse im Abrufen und Verfassen von E-Mails </w:t>
      </w:r>
    </w:p>
    <w:p w14:paraId="2BD6F5AD" w14:textId="5A057589" w:rsidR="001560FC" w:rsidRPr="00730B40" w:rsidRDefault="000D13B9" w:rsidP="00730B40">
      <w:pPr>
        <w:numPr>
          <w:ilvl w:val="0"/>
          <w:numId w:val="1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 w:rsidRPr="000D13B9">
        <w:rPr>
          <w:rFonts w:ascii="Arial" w:eastAsia="Calibri" w:hAnsi="Arial" w:cs="Arial"/>
          <w:kern w:val="2"/>
          <w14:ligatures w14:val="standardContextual"/>
        </w:rPr>
        <w:t>Kommunikationsa</w:t>
      </w:r>
      <w:r w:rsidR="00FE7DC9">
        <w:rPr>
          <w:rFonts w:ascii="Arial" w:eastAsia="Calibri" w:hAnsi="Arial" w:cs="Arial"/>
          <w:kern w:val="2"/>
          <w14:ligatures w14:val="standardContextual"/>
        </w:rPr>
        <w:t>nwendungen</w:t>
      </w:r>
      <w:r w:rsidR="001560FC" w:rsidRPr="00730B40">
        <w:rPr>
          <w:rFonts w:ascii="Arial" w:eastAsia="Calibri" w:hAnsi="Arial" w:cs="Arial"/>
          <w:kern w:val="2"/>
          <w14:ligatures w14:val="standardContextual"/>
        </w:rPr>
        <w:t xml:space="preserve"> nutzen können </w:t>
      </w:r>
    </w:p>
    <w:p w14:paraId="5FBC09B5" w14:textId="6DD984CA" w:rsidR="00070081" w:rsidRPr="00730B40" w:rsidRDefault="001560FC" w:rsidP="00730B40">
      <w:pPr>
        <w:numPr>
          <w:ilvl w:val="0"/>
          <w:numId w:val="1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 w:rsidRPr="00730B40">
        <w:rPr>
          <w:rFonts w:ascii="Arial" w:eastAsia="Calibri" w:hAnsi="Arial" w:cs="Arial"/>
          <w:kern w:val="2"/>
          <w14:ligatures w14:val="standardContextual"/>
        </w:rPr>
        <w:t xml:space="preserve">Kenntnisse im Umgang mit elektronischen Dateien </w:t>
      </w:r>
    </w:p>
    <w:p w14:paraId="2DB6EFE6" w14:textId="10FB2A6A" w:rsidR="00070081" w:rsidRPr="00730B40" w:rsidRDefault="00070081" w:rsidP="00730B40">
      <w:pPr>
        <w:numPr>
          <w:ilvl w:val="0"/>
          <w:numId w:val="1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 w:rsidRPr="00730B40">
        <w:rPr>
          <w:rFonts w:ascii="Arial" w:eastAsia="Calibri" w:hAnsi="Arial" w:cs="Arial"/>
          <w:kern w:val="2"/>
          <w14:ligatures w14:val="standardContextual"/>
        </w:rPr>
        <w:t>Kenntnis der IT-Richtlinien der Einrichtung, sofern vorhanden</w:t>
      </w:r>
    </w:p>
    <w:p w14:paraId="5BCED02B" w14:textId="217A8A3F" w:rsidR="0035078A" w:rsidRPr="00730B40" w:rsidRDefault="0035078A" w:rsidP="00730B40">
      <w:pPr>
        <w:numPr>
          <w:ilvl w:val="0"/>
          <w:numId w:val="1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 w:rsidRPr="00730B40">
        <w:rPr>
          <w:rFonts w:ascii="Arial" w:eastAsia="Calibri" w:hAnsi="Arial" w:cs="Arial"/>
          <w:kern w:val="2"/>
          <w14:ligatures w14:val="standardContextual"/>
        </w:rPr>
        <w:t xml:space="preserve">Kenntnis der internen Kommunikationsrichtlinien (mündlich und schriftlich) </w:t>
      </w:r>
    </w:p>
    <w:p w14:paraId="2814F6D0" w14:textId="24C9E7BF" w:rsidR="0035078A" w:rsidRPr="00730B40" w:rsidRDefault="0035078A" w:rsidP="0035078A">
      <w:pPr>
        <w:numPr>
          <w:ilvl w:val="0"/>
          <w:numId w:val="1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 w:rsidRPr="00730B40">
        <w:rPr>
          <w:rFonts w:ascii="Arial" w:eastAsia="Calibri" w:hAnsi="Arial" w:cs="Arial"/>
          <w:kern w:val="2"/>
          <w14:ligatures w14:val="standardContextual"/>
        </w:rPr>
        <w:t xml:space="preserve">Die verschiedenen Funktionen innerhalb der Einrichtung kennen </w:t>
      </w:r>
    </w:p>
    <w:p w14:paraId="219F0FC0" w14:textId="77777777" w:rsidR="001560FC" w:rsidRPr="002C2856" w:rsidRDefault="001560FC" w:rsidP="001560FC">
      <w:pPr>
        <w:pStyle w:val="Paragraphedeliste"/>
        <w:spacing w:after="0"/>
        <w:rPr>
          <w:rFonts w:ascii="Arial" w:hAnsi="Arial" w:cs="Arial"/>
        </w:rPr>
      </w:pPr>
      <w:r w:rsidRPr="002C2856">
        <w:rPr>
          <w:rFonts w:ascii="Arial" w:hAnsi="Arial" w:cs="Aria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6E2C0E64" w14:textId="14F71E48" w:rsidR="001560FC" w:rsidRPr="002C2856" w:rsidRDefault="001560FC" w:rsidP="003F0BF2">
      <w:pPr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  <w:r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Sicherstellung der Patientenbetreuung im Rahmen eines interdisziplinären Pflege- und Betreuungsprojekts </w:t>
      </w:r>
      <w:r w:rsidR="001752C0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und dabei</w:t>
      </w:r>
      <w:r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2D76A02A" w14:textId="3204BDBF" w:rsidR="00070081" w:rsidRPr="002C2856" w:rsidRDefault="00A20C91" w:rsidP="001560FC">
      <w:pPr>
        <w:numPr>
          <w:ilvl w:val="0"/>
          <w:numId w:val="1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 xml:space="preserve">Die </w:t>
      </w:r>
      <w:r w:rsidR="00070081" w:rsidRPr="002C2856">
        <w:rPr>
          <w:rFonts w:ascii="Arial" w:eastAsia="Calibri" w:hAnsi="Arial" w:cs="Arial"/>
          <w:kern w:val="2"/>
          <w14:ligatures w14:val="standardContextual"/>
        </w:rPr>
        <w:t>Anwendung der Regeln zur Vertraulichkeit und IT-Sicherheit</w:t>
      </w:r>
      <w:r w:rsidR="00584942">
        <w:rPr>
          <w:rFonts w:ascii="Arial" w:eastAsia="Calibri" w:hAnsi="Arial" w:cs="Arial"/>
          <w:kern w:val="2"/>
          <w14:ligatures w14:val="standardContextual"/>
        </w:rPr>
        <w:t xml:space="preserve"> einhalten</w:t>
      </w:r>
    </w:p>
    <w:p w14:paraId="126A76B5" w14:textId="30A196CC" w:rsidR="001560FC" w:rsidRPr="002C2856" w:rsidRDefault="00A20C91" w:rsidP="001560FC">
      <w:pPr>
        <w:numPr>
          <w:ilvl w:val="0"/>
          <w:numId w:val="1"/>
        </w:numPr>
        <w:contextualSpacing/>
        <w:rPr>
          <w:rFonts w:ascii="Arial" w:eastAsia="Calibri" w:hAnsi="Arial" w:cs="Arial"/>
          <w:strike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>S</w:t>
      </w:r>
      <w:r w:rsidR="001560FC" w:rsidRPr="002C2856">
        <w:rPr>
          <w:rFonts w:ascii="Arial" w:eastAsia="Calibri" w:hAnsi="Arial" w:cs="Arial"/>
          <w:kern w:val="2"/>
          <w14:ligatures w14:val="standardContextual"/>
        </w:rPr>
        <w:t xml:space="preserve">pezifische Beobachtungen </w:t>
      </w:r>
      <w:r w:rsidR="002158FF" w:rsidRPr="002C2856">
        <w:rPr>
          <w:rFonts w:ascii="Arial" w:eastAsia="Calibri" w:hAnsi="Arial" w:cs="Arial"/>
          <w:kern w:val="2"/>
          <w14:ligatures w14:val="standardContextual"/>
        </w:rPr>
        <w:t>objektiv</w:t>
      </w:r>
      <w:r w:rsidR="00070081" w:rsidRPr="002C2856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="001560FC" w:rsidRPr="002C2856">
        <w:rPr>
          <w:rFonts w:ascii="Arial" w:eastAsia="Calibri" w:hAnsi="Arial" w:cs="Arial"/>
          <w:kern w:val="2"/>
          <w14:ligatures w14:val="standardContextual"/>
        </w:rPr>
        <w:t>dokumentieren</w:t>
      </w:r>
      <w:r w:rsidR="002158FF" w:rsidRPr="002C2856">
        <w:rPr>
          <w:rFonts w:ascii="Arial" w:eastAsia="Calibri" w:hAnsi="Arial" w:cs="Arial"/>
          <w:kern w:val="2"/>
          <w14:ligatures w14:val="standardContextual"/>
        </w:rPr>
        <w:t xml:space="preserve">: </w:t>
      </w:r>
      <w:r w:rsidR="001560FC" w:rsidRPr="002C2856">
        <w:rPr>
          <w:rFonts w:ascii="Arial" w:eastAsia="Calibri" w:hAnsi="Arial" w:cs="Arial"/>
          <w:kern w:val="2"/>
          <w14:ligatures w14:val="standardContextual"/>
        </w:rPr>
        <w:t xml:space="preserve">Verhaltensänderungen, Beschwerden jeglicher Art, Weiterverfolgung von Problemen, Einstellungsänderungen, nicht bewertete Anfragen, nicht erbrachte Leistungen </w:t>
      </w:r>
    </w:p>
    <w:p w14:paraId="54909968" w14:textId="147A2F21" w:rsidR="00536712" w:rsidRPr="0065543A" w:rsidRDefault="00660399" w:rsidP="001560FC">
      <w:pPr>
        <w:numPr>
          <w:ilvl w:val="0"/>
          <w:numId w:val="1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eastAsia="Calibri" w:hAnsi="Arial" w:cs="Arial"/>
          <w:kern w:val="2"/>
          <w14:ligatures w14:val="standardContextual"/>
        </w:rPr>
        <w:t>E</w:t>
      </w:r>
      <w:r w:rsidRPr="0065543A">
        <w:rPr>
          <w:rFonts w:ascii="Arial" w:eastAsia="Calibri" w:hAnsi="Arial" w:cs="Arial"/>
          <w:kern w:val="2"/>
          <w14:ligatures w14:val="standardContextual"/>
        </w:rPr>
        <w:t>ine</w:t>
      </w:r>
      <w:r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Pr="0065543A">
        <w:rPr>
          <w:rFonts w:ascii="Arial" w:eastAsia="Calibri" w:hAnsi="Arial" w:cs="Arial"/>
          <w:kern w:val="2"/>
          <w14:ligatures w14:val="standardContextual"/>
        </w:rPr>
        <w:t>professionelle Sprache</w:t>
      </w:r>
      <w:r w:rsidR="00937A44" w:rsidRPr="0065543A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="0065543A" w:rsidRPr="0065543A">
        <w:rPr>
          <w:rFonts w:ascii="Arial" w:eastAsia="Calibri" w:hAnsi="Arial" w:cs="Arial"/>
          <w:kern w:val="2"/>
          <w14:ligatures w14:val="standardContextual"/>
        </w:rPr>
        <w:t>v</w:t>
      </w:r>
      <w:r w:rsidR="0065543A">
        <w:rPr>
          <w:rFonts w:ascii="Arial" w:eastAsia="Calibri" w:hAnsi="Arial" w:cs="Arial"/>
          <w:kern w:val="2"/>
          <w14:ligatures w14:val="standardContextual"/>
        </w:rPr>
        <w:t>erwenden</w:t>
      </w:r>
    </w:p>
    <w:p w14:paraId="1958C4F0" w14:textId="29A34978" w:rsidR="001560FC" w:rsidRPr="002C2856" w:rsidRDefault="001560FC" w:rsidP="001560FC">
      <w:pPr>
        <w:numPr>
          <w:ilvl w:val="0"/>
          <w:numId w:val="1"/>
        </w:numPr>
        <w:spacing w:after="0"/>
        <w:contextualSpacing/>
        <w:rPr>
          <w:rFonts w:ascii="Arial" w:eastAsia="Calibri" w:hAnsi="Arial" w:cs="Arial"/>
          <w:kern w:val="2"/>
          <w14:ligatures w14:val="standardContextual"/>
        </w:rPr>
      </w:pPr>
      <w:r w:rsidRPr="002C2856">
        <w:rPr>
          <w:rFonts w:ascii="Arial" w:eastAsia="Calibri" w:hAnsi="Arial" w:cs="Arial"/>
          <w:kern w:val="2"/>
          <w14:ligatures w14:val="standardContextual"/>
        </w:rPr>
        <w:t xml:space="preserve">Bei Gesundheitsproblemen die zuständige Referentin, den Bereitschaftsdienst oder die verfügbare </w:t>
      </w:r>
      <w:r w:rsidR="00894D7A" w:rsidRPr="0043572B">
        <w:rPr>
          <w:rFonts w:ascii="Arial" w:eastAsia="Calibri" w:hAnsi="Arial" w:cs="Arial"/>
          <w:kern w:val="2"/>
          <w14:ligatures w14:val="standardContextual"/>
        </w:rPr>
        <w:t xml:space="preserve">Pflegefachperson </w:t>
      </w:r>
      <w:r w:rsidRPr="0043572B">
        <w:rPr>
          <w:rFonts w:ascii="Arial" w:eastAsia="Calibri" w:hAnsi="Arial" w:cs="Arial"/>
          <w:kern w:val="2"/>
          <w14:ligatures w14:val="standardContextual"/>
        </w:rPr>
        <w:t>hinzuziehen</w:t>
      </w:r>
      <w:r w:rsidRPr="002C2856">
        <w:rPr>
          <w:rFonts w:ascii="Arial" w:eastAsia="Calibri" w:hAnsi="Arial" w:cs="Arial"/>
          <w:kern w:val="2"/>
          <w14:ligatures w14:val="standardContextual"/>
        </w:rPr>
        <w:t xml:space="preserve"> </w:t>
      </w:r>
    </w:p>
    <w:p w14:paraId="45262E81" w14:textId="544E621F" w:rsidR="00BF0B7C" w:rsidRPr="002C2856" w:rsidRDefault="00BF0B7C" w:rsidP="001560FC">
      <w:pPr>
        <w:numPr>
          <w:ilvl w:val="0"/>
          <w:numId w:val="1"/>
        </w:numPr>
        <w:spacing w:after="0"/>
        <w:contextualSpacing/>
        <w:rPr>
          <w:rFonts w:ascii="Arial" w:eastAsia="Calibri" w:hAnsi="Arial" w:cs="Arial"/>
          <w:kern w:val="2"/>
          <w14:ligatures w14:val="standardContextual"/>
        </w:rPr>
      </w:pPr>
      <w:r w:rsidRPr="002C2856">
        <w:rPr>
          <w:rFonts w:ascii="Arial" w:eastAsia="Calibri" w:hAnsi="Arial" w:cs="Arial"/>
          <w:kern w:val="2"/>
          <w14:ligatures w14:val="standardContextual"/>
        </w:rPr>
        <w:t>Die durchgeführten Ma</w:t>
      </w:r>
      <w:r w:rsidR="00A12097">
        <w:rPr>
          <w:rFonts w:ascii="Arial" w:eastAsia="Calibri" w:hAnsi="Arial" w:cs="Arial"/>
          <w:kern w:val="2"/>
          <w14:ligatures w14:val="standardContextual"/>
        </w:rPr>
        <w:t>ss</w:t>
      </w:r>
      <w:r w:rsidRPr="002C2856">
        <w:rPr>
          <w:rFonts w:ascii="Arial" w:eastAsia="Calibri" w:hAnsi="Arial" w:cs="Arial"/>
          <w:kern w:val="2"/>
          <w14:ligatures w14:val="standardContextual"/>
        </w:rPr>
        <w:t xml:space="preserve">nahmen bestätigen </w:t>
      </w:r>
      <w:r w:rsidR="002B2D0D" w:rsidRPr="002C2856">
        <w:rPr>
          <w:rFonts w:ascii="Arial" w:eastAsia="Calibri" w:hAnsi="Arial" w:cs="Arial"/>
          <w:kern w:val="2"/>
          <w14:ligatures w14:val="standardContextual"/>
        </w:rPr>
        <w:t>(</w:t>
      </w:r>
      <w:r w:rsidR="007722A1" w:rsidRPr="002C2856">
        <w:rPr>
          <w:rFonts w:ascii="Arial" w:eastAsia="Calibri" w:hAnsi="Arial" w:cs="Arial"/>
          <w:kern w:val="2"/>
          <w14:ligatures w14:val="standardContextual"/>
        </w:rPr>
        <w:t>je nach Organisation der Einrichtung</w:t>
      </w:r>
      <w:r w:rsidR="002B2D0D" w:rsidRPr="002C2856">
        <w:rPr>
          <w:rFonts w:ascii="Arial" w:eastAsia="Calibri" w:hAnsi="Arial" w:cs="Arial"/>
          <w:kern w:val="2"/>
          <w14:ligatures w14:val="standardContextual"/>
        </w:rPr>
        <w:t>)</w:t>
      </w:r>
    </w:p>
    <w:p w14:paraId="7D87F417" w14:textId="68A77EE6" w:rsidR="001560FC" w:rsidRPr="0087614B" w:rsidRDefault="0087614B" w:rsidP="001560FC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1560FC" w:rsidRPr="0087614B">
        <w:rPr>
          <w:rFonts w:ascii="Arial" w:hAnsi="Arial" w:cs="Arial"/>
        </w:rPr>
        <w:t>it den verschiedenen Beteiligten</w:t>
      </w:r>
      <w:r w:rsidRPr="0087614B">
        <w:rPr>
          <w:rFonts w:ascii="Arial" w:hAnsi="Arial" w:cs="Arial"/>
        </w:rPr>
        <w:t xml:space="preserve"> </w:t>
      </w:r>
      <w:r w:rsidR="00660399">
        <w:rPr>
          <w:rFonts w:ascii="Arial" w:hAnsi="Arial" w:cs="Arial"/>
        </w:rPr>
        <w:t>zusammenarbeiten</w:t>
      </w:r>
    </w:p>
    <w:p w14:paraId="4A18CEA6" w14:textId="6D02F312" w:rsidR="00865E27" w:rsidRPr="00820F02" w:rsidRDefault="002C563E" w:rsidP="001560FC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Auf Delegation hin </w:t>
      </w:r>
      <w:r w:rsidR="00FA7F45" w:rsidRPr="00FA7F45">
        <w:rPr>
          <w:rFonts w:ascii="Arial" w:hAnsi="Arial" w:cs="Arial"/>
        </w:rPr>
        <w:t>Überwachungsskalen</w:t>
      </w:r>
      <w:r w:rsidR="00FA7F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anwenden</w:t>
      </w:r>
    </w:p>
    <w:p w14:paraId="6308B6FC" w14:textId="77777777" w:rsidR="00584942" w:rsidRPr="00820F02" w:rsidRDefault="00584942" w:rsidP="00584942">
      <w:pPr>
        <w:spacing w:after="0"/>
        <w:rPr>
          <w:rFonts w:ascii="Arial" w:hAnsi="Arial" w:cs="Arial"/>
        </w:rPr>
      </w:pPr>
    </w:p>
    <w:p w14:paraId="2AB4C737" w14:textId="77777777" w:rsidR="00584942" w:rsidRPr="00820F02" w:rsidRDefault="00584942" w:rsidP="00584942">
      <w:pPr>
        <w:spacing w:after="0"/>
        <w:rPr>
          <w:rFonts w:ascii="Arial" w:hAnsi="Arial" w:cs="Arial"/>
        </w:rPr>
      </w:pPr>
    </w:p>
    <w:p w14:paraId="51C812AA" w14:textId="77777777" w:rsidR="00584942" w:rsidRPr="00820F02" w:rsidRDefault="00584942" w:rsidP="00584942">
      <w:pPr>
        <w:spacing w:after="0"/>
        <w:rPr>
          <w:rFonts w:ascii="Arial" w:hAnsi="Arial" w:cs="Arial"/>
        </w:rPr>
      </w:pPr>
    </w:p>
    <w:p w14:paraId="6241D25F" w14:textId="42E415A7" w:rsidR="005D6620" w:rsidRPr="003E1A63" w:rsidRDefault="005D6620" w:rsidP="005D6620">
      <w:pPr>
        <w:keepNext/>
        <w:keepLines/>
        <w:spacing w:before="400" w:after="40" w:line="240" w:lineRule="auto"/>
        <w:outlineLvl w:val="0"/>
        <w:rPr>
          <w:rFonts w:ascii="Arial" w:eastAsiaTheme="majorEastAsia" w:hAnsi="Arial" w:cs="Arial"/>
          <w:sz w:val="32"/>
          <w:szCs w:val="32"/>
        </w:rPr>
      </w:pPr>
      <w:bookmarkStart w:id="11" w:name="_Toc227923898"/>
      <w:bookmarkStart w:id="12" w:name="_Toc172806867"/>
      <w:bookmarkStart w:id="13" w:name="_Toc172807667"/>
      <w:bookmarkStart w:id="14" w:name="_Toc172806063"/>
      <w:bookmarkStart w:id="15" w:name="_Toc172807664"/>
      <w:r w:rsidRPr="003E1A63">
        <w:rPr>
          <w:rFonts w:ascii="Arial" w:eastAsiaTheme="majorEastAsia" w:hAnsi="Arial" w:cs="Arial"/>
          <w:sz w:val="32"/>
          <w:szCs w:val="32"/>
          <w:u w:val="single"/>
        </w:rPr>
        <w:lastRenderedPageBreak/>
        <w:t>Kompetenz Nr</w:t>
      </w:r>
      <w:r w:rsidR="00BD41F7" w:rsidRPr="003E1A63">
        <w:rPr>
          <w:rFonts w:ascii="Arial" w:eastAsiaTheme="majorEastAsia" w:hAnsi="Arial" w:cs="Arial"/>
          <w:sz w:val="32"/>
          <w:szCs w:val="32"/>
          <w:u w:val="single"/>
        </w:rPr>
        <w:t>. 5</w:t>
      </w:r>
      <w:r w:rsidRPr="003E1A63">
        <w:rPr>
          <w:rFonts w:ascii="Arial" w:eastAsiaTheme="majorEastAsia" w:hAnsi="Arial" w:cs="Arial"/>
          <w:sz w:val="32"/>
          <w:szCs w:val="32"/>
          <w:u w:val="single"/>
        </w:rPr>
        <w:t>:</w:t>
      </w:r>
      <w:r w:rsidR="002000C6">
        <w:rPr>
          <w:rFonts w:ascii="Arial" w:eastAsiaTheme="majorEastAsia" w:hAnsi="Arial" w:cs="Arial"/>
          <w:sz w:val="32"/>
          <w:szCs w:val="32"/>
        </w:rPr>
        <w:t xml:space="preserve"> </w:t>
      </w:r>
      <w:r w:rsidR="00C52DC5" w:rsidRPr="003E1A63">
        <w:rPr>
          <w:rFonts w:ascii="Arial" w:eastAsiaTheme="majorEastAsia" w:hAnsi="Arial" w:cs="Arial"/>
          <w:sz w:val="32"/>
          <w:szCs w:val="32"/>
        </w:rPr>
        <w:t>Soziale Kompetenzen</w:t>
      </w:r>
      <w:bookmarkEnd w:id="11"/>
      <w:r w:rsidR="00C52DC5" w:rsidRPr="003E1A63">
        <w:rPr>
          <w:rFonts w:ascii="Arial" w:eastAsiaTheme="majorEastAsia" w:hAnsi="Arial" w:cs="Arial"/>
          <w:sz w:val="32"/>
          <w:szCs w:val="32"/>
        </w:rPr>
        <w:t xml:space="preserve"> </w:t>
      </w:r>
      <w:bookmarkEnd w:id="12"/>
      <w:bookmarkEnd w:id="13"/>
    </w:p>
    <w:p w14:paraId="394ED1A6" w14:textId="77777777" w:rsidR="003F0BF2" w:rsidRPr="003E1A63" w:rsidRDefault="003F0BF2" w:rsidP="0031774A">
      <w:pPr>
        <w:rPr>
          <w:rFonts w:ascii="Arial" w:hAnsi="Arial" w:cs="Arial"/>
          <w:color w:val="1485A4" w:themeColor="text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332C62" w14:textId="77777777" w:rsidR="003F0BF2" w:rsidRPr="003E1A63" w:rsidRDefault="0031774A" w:rsidP="0031774A">
      <w:pPr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  <w:r w:rsidRPr="003E1A63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Voraussetzungen: </w:t>
      </w:r>
    </w:p>
    <w:p w14:paraId="3C6A7AC8" w14:textId="4B7B8679" w:rsidR="0031774A" w:rsidRPr="002C2856" w:rsidRDefault="0031774A" w:rsidP="003F0BF2">
      <w:pPr>
        <w:pStyle w:val="Paragraphedeliste"/>
        <w:numPr>
          <w:ilvl w:val="0"/>
          <w:numId w:val="1"/>
        </w:numPr>
        <w:rPr>
          <w:rFonts w:eastAsiaTheme="minorHAnsi"/>
          <w:kern w:val="2"/>
          <w:sz w:val="24"/>
          <w:szCs w:val="24"/>
          <w14:ligatures w14:val="standardContextual"/>
        </w:rPr>
      </w:pPr>
      <w:r w:rsidRPr="002C285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Kenntnis </w:t>
      </w:r>
      <w:r w:rsidR="00286A19" w:rsidRPr="002C285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de</w:t>
      </w:r>
      <w:r w:rsidR="00286A19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s </w:t>
      </w:r>
      <w:r w:rsidR="00286A19" w:rsidRPr="00E30AA0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Leitbildes</w:t>
      </w:r>
      <w:r w:rsidR="00894D7A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35078A" w:rsidRPr="002C285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und der Werte </w:t>
      </w:r>
      <w:r w:rsidRPr="002C285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der Einrichtung</w:t>
      </w:r>
    </w:p>
    <w:p w14:paraId="2394DE7E" w14:textId="38E2587A" w:rsidR="005D6620" w:rsidRPr="002C2856" w:rsidRDefault="005D6620" w:rsidP="005D6620">
      <w:p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  <w:r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In der Praxis darauf hinwirken, die Lebensqualität der Person zu verbessern, ihre Würde zu respektieren und ihre Selbstbestimmung zu fördern, </w:t>
      </w:r>
      <w:r w:rsidR="00562B42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und dabei</w:t>
      </w:r>
      <w:r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B6A9210" w14:textId="77777777" w:rsidR="003F0BF2" w:rsidRPr="002C2856" w:rsidRDefault="003F0BF2" w:rsidP="005D6620">
      <w:p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</w:p>
    <w:p w14:paraId="3C65F119" w14:textId="0F564163" w:rsidR="0031774A" w:rsidRPr="002C2856" w:rsidRDefault="00562B42" w:rsidP="0031774A">
      <w:pPr>
        <w:numPr>
          <w:ilvl w:val="0"/>
          <w:numId w:val="1"/>
        </w:numPr>
        <w:contextualSpacing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D</w:t>
      </w:r>
      <w:r w:rsidR="0031774A" w:rsidRPr="002C2856">
        <w:rPr>
          <w:rFonts w:ascii="Arial" w:eastAsiaTheme="minorHAnsi" w:hAnsi="Arial" w:cs="Arial"/>
          <w:kern w:val="2"/>
          <w14:ligatures w14:val="standardContextual"/>
        </w:rPr>
        <w:t>ie Charta der Einrichtung</w:t>
      </w:r>
      <w:r w:rsidR="0035078A" w:rsidRPr="002C2856">
        <w:rPr>
          <w:rFonts w:ascii="Arial" w:eastAsiaTheme="minorHAnsi" w:hAnsi="Arial" w:cs="Arial"/>
          <w:kern w:val="2"/>
          <w14:ligatures w14:val="standardContextual"/>
        </w:rPr>
        <w:t xml:space="preserve">, die berufliche Schweigepflicht und das Amtsgeheimnis </w:t>
      </w:r>
      <w:r w:rsidR="0031774A" w:rsidRPr="002C2856">
        <w:rPr>
          <w:rFonts w:ascii="Arial" w:eastAsiaTheme="minorHAnsi" w:hAnsi="Arial" w:cs="Arial"/>
          <w:kern w:val="2"/>
          <w14:ligatures w14:val="standardContextual"/>
        </w:rPr>
        <w:t>wahren</w:t>
      </w:r>
    </w:p>
    <w:p w14:paraId="36BFE09B" w14:textId="1D425497" w:rsidR="005D6620" w:rsidRPr="002C2856" w:rsidRDefault="00C84AB0" w:rsidP="005D6620">
      <w:pPr>
        <w:numPr>
          <w:ilvl w:val="0"/>
          <w:numId w:val="1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D6620" w:rsidRPr="002C2856">
        <w:rPr>
          <w:rFonts w:ascii="Arial" w:hAnsi="Arial" w:cs="Arial"/>
        </w:rPr>
        <w:t>as Recht der Patienten und ihren freien Willen respektier</w:t>
      </w:r>
      <w:r>
        <w:rPr>
          <w:rFonts w:ascii="Arial" w:hAnsi="Arial" w:cs="Arial"/>
        </w:rPr>
        <w:t>en</w:t>
      </w:r>
    </w:p>
    <w:p w14:paraId="134CF419" w14:textId="3FDA0EAC" w:rsidR="005D6620" w:rsidRPr="002C2856" w:rsidRDefault="00066D04" w:rsidP="005D6620">
      <w:pPr>
        <w:numPr>
          <w:ilvl w:val="0"/>
          <w:numId w:val="1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2C2856">
        <w:rPr>
          <w:rFonts w:ascii="Arial" w:hAnsi="Arial" w:cs="Arial"/>
        </w:rPr>
        <w:t>ine vertrauensvolle und partnerschaftliche Beziehung</w:t>
      </w:r>
      <w:r w:rsidR="005D6620" w:rsidRPr="002C2856">
        <w:rPr>
          <w:rFonts w:ascii="Arial" w:hAnsi="Arial" w:cs="Arial"/>
        </w:rPr>
        <w:t xml:space="preserve"> zu Patienten und pflegenden Angehörigen</w:t>
      </w:r>
      <w:r w:rsidR="00761D9D">
        <w:rPr>
          <w:rFonts w:ascii="Arial" w:hAnsi="Arial" w:cs="Arial"/>
        </w:rPr>
        <w:t xml:space="preserve"> aufbauen</w:t>
      </w:r>
    </w:p>
    <w:p w14:paraId="3702274C" w14:textId="78AABEA3" w:rsidR="00620B7A" w:rsidRPr="002C2856" w:rsidRDefault="00066D04" w:rsidP="00620B7A">
      <w:pPr>
        <w:numPr>
          <w:ilvl w:val="0"/>
          <w:numId w:val="1"/>
        </w:numPr>
        <w:contextualSpacing/>
        <w:rPr>
          <w:rFonts w:ascii="Arial" w:eastAsiaTheme="minorHAnsi" w:hAnsi="Arial" w:cs="Arial"/>
          <w:kern w:val="2"/>
          <w14:ligatures w14:val="standardContextual"/>
        </w:rPr>
      </w:pPr>
      <w:bookmarkStart w:id="16" w:name="_Hlk156293470"/>
      <w:r>
        <w:rPr>
          <w:rFonts w:ascii="Arial" w:eastAsiaTheme="minorHAnsi" w:hAnsi="Arial" w:cs="Arial"/>
          <w:kern w:val="2"/>
          <w14:ligatures w14:val="standardContextual"/>
        </w:rPr>
        <w:t>E</w:t>
      </w:r>
      <w:r w:rsidR="00620B7A" w:rsidRPr="002C2856">
        <w:rPr>
          <w:rFonts w:ascii="Arial" w:eastAsiaTheme="minorHAnsi" w:hAnsi="Arial" w:cs="Arial"/>
          <w:kern w:val="2"/>
          <w14:ligatures w14:val="standardContextual"/>
        </w:rPr>
        <w:t>ine einfühlsame, wohlwollende und nicht wertende Kommunikation pfleg</w:t>
      </w:r>
      <w:r w:rsidR="000548A5">
        <w:rPr>
          <w:rFonts w:ascii="Arial" w:eastAsiaTheme="minorHAnsi" w:hAnsi="Arial" w:cs="Arial"/>
          <w:kern w:val="2"/>
          <w14:ligatures w14:val="standardContextual"/>
        </w:rPr>
        <w:t xml:space="preserve">en </w:t>
      </w:r>
    </w:p>
    <w:p w14:paraId="108794F1" w14:textId="761AD54F" w:rsidR="00620B7A" w:rsidRPr="002C2856" w:rsidRDefault="000548A5" w:rsidP="00620B7A">
      <w:pPr>
        <w:numPr>
          <w:ilvl w:val="0"/>
          <w:numId w:val="1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20B7A" w:rsidRPr="002C2856">
        <w:rPr>
          <w:rFonts w:ascii="Arial" w:hAnsi="Arial" w:cs="Arial"/>
        </w:rPr>
        <w:t xml:space="preserve">ie </w:t>
      </w:r>
      <w:r w:rsidR="00070081" w:rsidRPr="002C2856">
        <w:rPr>
          <w:rFonts w:ascii="Arial" w:hAnsi="Arial" w:cs="Arial"/>
        </w:rPr>
        <w:t xml:space="preserve">Patienten </w:t>
      </w:r>
      <w:r w:rsidR="005F5F9C" w:rsidRPr="002C2856">
        <w:rPr>
          <w:rFonts w:ascii="Arial" w:hAnsi="Arial" w:cs="Arial"/>
        </w:rPr>
        <w:t xml:space="preserve">(je nach institutioneller Kultur) </w:t>
      </w:r>
      <w:r w:rsidR="00620B7A" w:rsidRPr="002C2856">
        <w:rPr>
          <w:rFonts w:ascii="Arial" w:hAnsi="Arial" w:cs="Arial"/>
        </w:rPr>
        <w:t xml:space="preserve">mit „Sie” anzusprechen </w:t>
      </w:r>
      <w:r w:rsidR="005F5F9C" w:rsidRPr="002C2856">
        <w:rPr>
          <w:rFonts w:ascii="Arial" w:hAnsi="Arial" w:cs="Arial"/>
        </w:rPr>
        <w:t>und sie unter Wahrung der Menschenwürde als Gleichberechtigte behandeln</w:t>
      </w:r>
    </w:p>
    <w:p w14:paraId="3C69AE94" w14:textId="4E6AB87C" w:rsidR="00620B7A" w:rsidRPr="002C2856" w:rsidRDefault="00066216" w:rsidP="00620B7A">
      <w:pPr>
        <w:numPr>
          <w:ilvl w:val="0"/>
          <w:numId w:val="1"/>
        </w:numPr>
        <w:contextualSpacing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Die </w:t>
      </w:r>
      <w:r w:rsidR="008609D7">
        <w:rPr>
          <w:rFonts w:ascii="Arial" w:hAnsi="Arial" w:cs="Arial"/>
        </w:rPr>
        <w:t>b</w:t>
      </w:r>
      <w:r w:rsidR="00620B7A" w:rsidRPr="00FB250A">
        <w:rPr>
          <w:rFonts w:ascii="Arial" w:hAnsi="Arial" w:cs="Arial"/>
        </w:rPr>
        <w:t>eruflichen Distanz</w:t>
      </w:r>
      <w:proofErr w:type="gramEnd"/>
      <w:r w:rsidR="00620B7A" w:rsidRPr="002C2856">
        <w:rPr>
          <w:rFonts w:ascii="Arial" w:hAnsi="Arial" w:cs="Arial"/>
        </w:rPr>
        <w:t xml:space="preserve"> durch Begrenzung der privaten Informationen</w:t>
      </w:r>
      <w:r w:rsidR="00BF2B9C">
        <w:rPr>
          <w:rFonts w:ascii="Arial" w:hAnsi="Arial" w:cs="Arial"/>
        </w:rPr>
        <w:t xml:space="preserve"> wahren</w:t>
      </w:r>
      <w:r w:rsidR="00620B7A" w:rsidRPr="002C2856">
        <w:rPr>
          <w:rFonts w:ascii="Arial" w:hAnsi="Arial" w:cs="Arial"/>
        </w:rPr>
        <w:t xml:space="preserve">, </w:t>
      </w:r>
      <w:r w:rsidR="00620B7A" w:rsidRPr="00FB250A">
        <w:rPr>
          <w:rFonts w:ascii="Arial" w:hAnsi="Arial" w:cs="Arial"/>
        </w:rPr>
        <w:t>die an den Patienten weitergegeben werden,</w:t>
      </w:r>
      <w:r w:rsidR="00620B7A" w:rsidRPr="002C2856">
        <w:rPr>
          <w:rFonts w:ascii="Arial" w:hAnsi="Arial" w:cs="Arial"/>
        </w:rPr>
        <w:t xml:space="preserve"> unabhängig davon, ob es sich um eigene oder die von Kollegen handelt</w:t>
      </w:r>
    </w:p>
    <w:p w14:paraId="3D5B331D" w14:textId="77777777" w:rsidR="00620B7A" w:rsidRPr="002C2856" w:rsidRDefault="00620B7A" w:rsidP="00620B7A">
      <w:pPr>
        <w:numPr>
          <w:ilvl w:val="0"/>
          <w:numId w:val="1"/>
        </w:numPr>
        <w:contextualSpacing/>
        <w:rPr>
          <w:rFonts w:ascii="Arial" w:hAnsi="Arial" w:cs="Arial"/>
          <w:b/>
          <w:bCs/>
          <w:sz w:val="20"/>
          <w:szCs w:val="20"/>
        </w:rPr>
      </w:pPr>
      <w:r w:rsidRPr="002C2856">
        <w:rPr>
          <w:rFonts w:ascii="Arial" w:hAnsi="Arial" w:cs="Arial"/>
        </w:rPr>
        <w:t>Ein Gespräch beenden können, an dem andere Kollegen und/oder andere Patienten beteiligt sind, und dabei neutral bleiben</w:t>
      </w:r>
    </w:p>
    <w:p w14:paraId="7FEF8754" w14:textId="4BD3C8B8" w:rsidR="005F5F9C" w:rsidRPr="00D91ECD" w:rsidRDefault="00D91ECD" w:rsidP="0031774A">
      <w:pPr>
        <w:numPr>
          <w:ilvl w:val="0"/>
          <w:numId w:val="1"/>
        </w:numPr>
        <w:contextualSpacing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S</w:t>
      </w:r>
      <w:r w:rsidR="0031774A" w:rsidRPr="00D91ECD">
        <w:rPr>
          <w:rFonts w:ascii="Arial" w:eastAsiaTheme="minorHAnsi" w:hAnsi="Arial" w:cs="Arial"/>
          <w:kern w:val="2"/>
          <w14:ligatures w14:val="standardContextual"/>
        </w:rPr>
        <w:t>elbstständigkeit und Verantwortungsbewusstsein</w:t>
      </w:r>
      <w:r w:rsidRPr="00D91ECD">
        <w:rPr>
          <w:rFonts w:ascii="Arial" w:eastAsiaTheme="minorHAnsi" w:hAnsi="Arial" w:cs="Arial"/>
          <w:kern w:val="2"/>
          <w14:ligatures w14:val="standardContextual"/>
        </w:rPr>
        <w:t xml:space="preserve"> e</w:t>
      </w:r>
      <w:r>
        <w:rPr>
          <w:rFonts w:ascii="Arial" w:eastAsiaTheme="minorHAnsi" w:hAnsi="Arial" w:cs="Arial"/>
          <w:kern w:val="2"/>
          <w14:ligatures w14:val="standardContextual"/>
        </w:rPr>
        <w:t>ntwickeln</w:t>
      </w:r>
    </w:p>
    <w:p w14:paraId="54E0C393" w14:textId="6D59C0C3" w:rsidR="0031774A" w:rsidRPr="002C2856" w:rsidRDefault="002A3F04" w:rsidP="0031774A">
      <w:pPr>
        <w:numPr>
          <w:ilvl w:val="0"/>
          <w:numId w:val="1"/>
        </w:numPr>
        <w:contextualSpacing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Eigene</w:t>
      </w:r>
      <w:r w:rsidR="005F5F9C" w:rsidRPr="002C2856">
        <w:rPr>
          <w:rFonts w:ascii="Arial" w:eastAsiaTheme="minorHAnsi" w:hAnsi="Arial" w:cs="Arial"/>
          <w:kern w:val="2"/>
          <w14:ligatures w14:val="standardContextual"/>
        </w:rPr>
        <w:t xml:space="preserve"> Grenzen</w:t>
      </w:r>
      <w:r>
        <w:rPr>
          <w:rFonts w:ascii="Arial" w:eastAsiaTheme="minorHAnsi" w:hAnsi="Arial" w:cs="Arial"/>
          <w:kern w:val="2"/>
          <w14:ligatures w14:val="standardContextual"/>
        </w:rPr>
        <w:t xml:space="preserve"> kennen</w:t>
      </w:r>
      <w:r w:rsidR="005F5F9C" w:rsidRPr="002C2856">
        <w:rPr>
          <w:rFonts w:ascii="Arial" w:eastAsiaTheme="minorHAnsi" w:hAnsi="Arial" w:cs="Arial"/>
          <w:kern w:val="2"/>
          <w14:ligatures w14:val="standardContextual"/>
        </w:rPr>
        <w:t xml:space="preserve"> </w:t>
      </w:r>
      <w:r w:rsidR="005F5F9C" w:rsidRPr="001C6001">
        <w:rPr>
          <w:rFonts w:ascii="Arial" w:eastAsiaTheme="minorHAnsi" w:hAnsi="Arial" w:cs="Arial"/>
          <w:kern w:val="2"/>
          <w14:ligatures w14:val="standardContextual"/>
        </w:rPr>
        <w:t>und</w:t>
      </w:r>
      <w:r w:rsidR="005F5F9C" w:rsidRPr="002C2856">
        <w:rPr>
          <w:rFonts w:ascii="Arial" w:eastAsiaTheme="minorHAnsi" w:hAnsi="Arial" w:cs="Arial"/>
          <w:kern w:val="2"/>
          <w14:ligatures w14:val="standardContextual"/>
        </w:rPr>
        <w:t xml:space="preserve"> die zur Verfügung stehenden Ressourcen</w:t>
      </w:r>
      <w:r w:rsidR="0081297E">
        <w:rPr>
          <w:rFonts w:ascii="Arial" w:eastAsiaTheme="minorHAnsi" w:hAnsi="Arial" w:cs="Arial"/>
          <w:kern w:val="2"/>
          <w14:ligatures w14:val="standardContextual"/>
        </w:rPr>
        <w:t xml:space="preserve"> nutzen</w:t>
      </w:r>
    </w:p>
    <w:p w14:paraId="48F1B51E" w14:textId="79DDE829" w:rsidR="005F5F9C" w:rsidRPr="002C2856" w:rsidRDefault="0012717E" w:rsidP="005F5F9C">
      <w:pPr>
        <w:numPr>
          <w:ilvl w:val="0"/>
          <w:numId w:val="1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F5F9C" w:rsidRPr="002C2856">
        <w:rPr>
          <w:rFonts w:ascii="Arial" w:hAnsi="Arial" w:cs="Arial"/>
        </w:rPr>
        <w:t>chwierige Situationen (Stress, Konflikte...) durch eine professionelle (positive und konstruktive) Haltung oder sogar durch Hinzuziehen eines dritten Moderators</w:t>
      </w:r>
      <w:r>
        <w:rPr>
          <w:rFonts w:ascii="Arial" w:hAnsi="Arial" w:cs="Arial"/>
        </w:rPr>
        <w:t xml:space="preserve"> bewältigen</w:t>
      </w:r>
    </w:p>
    <w:p w14:paraId="1266A754" w14:textId="4DC7ABB8" w:rsidR="0031774A" w:rsidRPr="002C2856" w:rsidRDefault="00FA3821" w:rsidP="0031774A">
      <w:pPr>
        <w:numPr>
          <w:ilvl w:val="0"/>
          <w:numId w:val="1"/>
        </w:numPr>
        <w:contextualSpacing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E</w:t>
      </w:r>
      <w:r w:rsidR="0031774A" w:rsidRPr="002C2856">
        <w:rPr>
          <w:rFonts w:ascii="Arial" w:eastAsiaTheme="minorHAnsi" w:hAnsi="Arial" w:cs="Arial"/>
          <w:kern w:val="2"/>
          <w14:ligatures w14:val="standardContextual"/>
        </w:rPr>
        <w:t>in positive</w:t>
      </w:r>
      <w:r>
        <w:rPr>
          <w:rFonts w:ascii="Arial" w:eastAsiaTheme="minorHAnsi" w:hAnsi="Arial" w:cs="Arial"/>
          <w:kern w:val="2"/>
          <w14:ligatures w14:val="standardContextual"/>
        </w:rPr>
        <w:t>s</w:t>
      </w:r>
      <w:r w:rsidR="0031774A" w:rsidRPr="002C2856">
        <w:rPr>
          <w:rFonts w:ascii="Arial" w:eastAsiaTheme="minorHAnsi" w:hAnsi="Arial" w:cs="Arial"/>
          <w:kern w:val="2"/>
          <w14:ligatures w14:val="standardContextual"/>
        </w:rPr>
        <w:t xml:space="preserve"> Bild der Einrichtung </w:t>
      </w:r>
      <w:r w:rsidR="00A97530" w:rsidRPr="002C2856">
        <w:rPr>
          <w:rFonts w:ascii="Arial" w:eastAsiaTheme="minorHAnsi" w:hAnsi="Arial" w:cs="Arial"/>
          <w:kern w:val="2"/>
          <w14:ligatures w14:val="standardContextual"/>
        </w:rPr>
        <w:t>und des Berufs</w:t>
      </w:r>
      <w:r>
        <w:rPr>
          <w:rFonts w:ascii="Arial" w:eastAsiaTheme="minorHAnsi" w:hAnsi="Arial" w:cs="Arial"/>
          <w:kern w:val="2"/>
          <w14:ligatures w14:val="standardContextual"/>
        </w:rPr>
        <w:t xml:space="preserve"> vermitteln</w:t>
      </w:r>
    </w:p>
    <w:p w14:paraId="5A662F14" w14:textId="00973F37" w:rsidR="001560FC" w:rsidRPr="002C2856" w:rsidRDefault="001560FC" w:rsidP="001560FC">
      <w:pPr>
        <w:pStyle w:val="Titre1"/>
        <w:rPr>
          <w:rFonts w:ascii="Arial" w:hAnsi="Arial" w:cs="Arial"/>
          <w:color w:val="auto"/>
          <w:sz w:val="32"/>
          <w:szCs w:val="32"/>
          <w:u w:val="single"/>
        </w:rPr>
      </w:pPr>
      <w:bookmarkStart w:id="17" w:name="_Toc227923899"/>
      <w:bookmarkEnd w:id="16"/>
      <w:r w:rsidRPr="002C2856">
        <w:rPr>
          <w:rFonts w:ascii="Arial" w:hAnsi="Arial" w:cs="Arial"/>
          <w:color w:val="auto"/>
          <w:sz w:val="32"/>
          <w:szCs w:val="32"/>
          <w:u w:val="single"/>
        </w:rPr>
        <w:t>Kompetenz Nr</w:t>
      </w:r>
      <w:r w:rsidR="00BD41F7" w:rsidRPr="002C2856">
        <w:rPr>
          <w:rFonts w:ascii="Arial" w:hAnsi="Arial" w:cs="Arial"/>
          <w:color w:val="auto"/>
          <w:sz w:val="32"/>
          <w:szCs w:val="32"/>
          <w:u w:val="single"/>
        </w:rPr>
        <w:t>. 6</w:t>
      </w:r>
      <w:r w:rsidRPr="002C2856">
        <w:rPr>
          <w:rFonts w:ascii="Arial" w:hAnsi="Arial" w:cs="Arial"/>
          <w:color w:val="auto"/>
          <w:sz w:val="32"/>
          <w:szCs w:val="32"/>
        </w:rPr>
        <w:t>: Psychosoziale Begleitung</w:t>
      </w:r>
      <w:bookmarkEnd w:id="14"/>
      <w:bookmarkEnd w:id="15"/>
      <w:bookmarkEnd w:id="17"/>
    </w:p>
    <w:p w14:paraId="1D28FEEA" w14:textId="77777777" w:rsidR="001560FC" w:rsidRPr="002C2856" w:rsidRDefault="001560FC" w:rsidP="001560FC">
      <w:pPr>
        <w:spacing w:after="0"/>
        <w:rPr>
          <w:rFonts w:ascii="Arial" w:hAnsi="Arial" w:cs="Arial"/>
          <w:color w:val="1485A4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8FA082" w14:textId="77777777" w:rsidR="006F0C5D" w:rsidRPr="002C2856" w:rsidRDefault="00BD41F7" w:rsidP="001560FC">
      <w:pPr>
        <w:rPr>
          <w:rFonts w:ascii="Arial" w:hAnsi="Arial" w:cs="Arial"/>
          <w:color w:val="1485A4" w:themeColor="text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Voraussetzung:   </w:t>
      </w:r>
    </w:p>
    <w:p w14:paraId="48C81905" w14:textId="1A59932B" w:rsidR="001560FC" w:rsidRPr="006F0C5D" w:rsidRDefault="001560FC" w:rsidP="006F0C5D">
      <w:pPr>
        <w:pStyle w:val="Paragraphedeliste"/>
        <w:numPr>
          <w:ilvl w:val="0"/>
          <w:numId w:val="1"/>
        </w:numPr>
        <w:rPr>
          <w:rFonts w:ascii="Arial" w:hAnsi="Arial" w:cs="Arial"/>
          <w:color w:val="1485A4" w:themeColor="text2"/>
          <w:lang w:val="fr-CH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6F0C5D">
        <w:rPr>
          <w:rFonts w:ascii="Arial" w:hAnsi="Arial" w:cs="Arial"/>
          <w:lang w:val="fr-CH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Sensibilisierung</w:t>
      </w:r>
      <w:proofErr w:type="spellEnd"/>
      <w:r w:rsidRPr="006F0C5D">
        <w:rPr>
          <w:rFonts w:ascii="Arial" w:hAnsi="Arial" w:cs="Arial"/>
          <w:lang w:val="fr-CH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F0C5D">
        <w:rPr>
          <w:rFonts w:ascii="Arial" w:hAnsi="Arial" w:cs="Arial"/>
          <w:lang w:val="fr-CH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für</w:t>
      </w:r>
      <w:proofErr w:type="spellEnd"/>
      <w:r w:rsidRPr="006F0C5D">
        <w:rPr>
          <w:rFonts w:ascii="Arial" w:hAnsi="Arial" w:cs="Arial"/>
          <w:lang w:val="fr-CH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F0C5D">
        <w:rPr>
          <w:rFonts w:ascii="Arial" w:hAnsi="Arial" w:cs="Arial"/>
          <w:lang w:val="fr-CH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neurokognitive</w:t>
      </w:r>
      <w:proofErr w:type="spellEnd"/>
      <w:r w:rsidRPr="006F0C5D">
        <w:rPr>
          <w:rFonts w:ascii="Arial" w:hAnsi="Arial" w:cs="Arial"/>
          <w:lang w:val="fr-CH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F0C5D">
        <w:rPr>
          <w:rFonts w:ascii="Arial" w:hAnsi="Arial" w:cs="Arial"/>
          <w:lang w:val="fr-CH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Störungen</w:t>
      </w:r>
      <w:proofErr w:type="spellEnd"/>
    </w:p>
    <w:p w14:paraId="7A829305" w14:textId="0AF421CC" w:rsidR="001560FC" w:rsidRPr="002C2856" w:rsidRDefault="001560FC" w:rsidP="003F0BF2">
      <w:pPr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  <w:r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Anpassung der Aktivität an die neurokognitiven Störungen des </w:t>
      </w:r>
      <w:r w:rsidR="00865E27"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Patienten </w:t>
      </w:r>
      <w:r w:rsidR="00FA3821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und dabei</w:t>
      </w:r>
      <w:r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E4F175B" w14:textId="15F99F79" w:rsidR="001560FC" w:rsidRPr="002C2856" w:rsidRDefault="00FA3821" w:rsidP="00F26CF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560FC" w:rsidRPr="002C2856">
        <w:rPr>
          <w:rFonts w:ascii="Arial" w:hAnsi="Arial" w:cs="Arial"/>
        </w:rPr>
        <w:t xml:space="preserve">ie Fähigkeiten und Ressourcen der </w:t>
      </w:r>
      <w:r w:rsidR="00395F99" w:rsidRPr="00FB250A">
        <w:rPr>
          <w:rFonts w:ascii="Arial" w:hAnsi="Arial" w:cs="Arial"/>
        </w:rPr>
        <w:t>zu pflegende Person</w:t>
      </w:r>
      <w:r w:rsidR="001560FC" w:rsidRPr="00FB250A">
        <w:rPr>
          <w:rFonts w:ascii="Arial" w:hAnsi="Arial" w:cs="Arial"/>
        </w:rPr>
        <w:t xml:space="preserve"> erkennen</w:t>
      </w:r>
      <w:r w:rsidR="001560FC" w:rsidRPr="002C2856">
        <w:rPr>
          <w:rFonts w:ascii="Arial" w:hAnsi="Arial" w:cs="Arial"/>
        </w:rPr>
        <w:t xml:space="preserve"> </w:t>
      </w:r>
    </w:p>
    <w:p w14:paraId="5C78F071" w14:textId="4A6C1410" w:rsidR="00865E27" w:rsidRPr="002C2856" w:rsidRDefault="00395F99" w:rsidP="00F26CF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65E27" w:rsidRPr="002C2856">
        <w:rPr>
          <w:rFonts w:ascii="Arial" w:hAnsi="Arial" w:cs="Arial"/>
        </w:rPr>
        <w:t xml:space="preserve">n kulturelle, sprachliche und spirituelle Unterschiede </w:t>
      </w:r>
      <w:r w:rsidRPr="002C2856">
        <w:rPr>
          <w:rFonts w:ascii="Arial" w:hAnsi="Arial" w:cs="Arial"/>
        </w:rPr>
        <w:t>an</w:t>
      </w:r>
      <w:r>
        <w:rPr>
          <w:rFonts w:ascii="Arial" w:hAnsi="Arial" w:cs="Arial"/>
        </w:rPr>
        <w:t>gepasst Handel</w:t>
      </w:r>
    </w:p>
    <w:p w14:paraId="6A8E4759" w14:textId="35E8DA9A" w:rsidR="00191ACD" w:rsidRPr="002C2856" w:rsidRDefault="009234A2" w:rsidP="00F26CF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002C2856">
        <w:rPr>
          <w:rFonts w:ascii="Arial" w:hAnsi="Arial" w:cs="Arial"/>
        </w:rPr>
        <w:t>Ma</w:t>
      </w:r>
      <w:r w:rsidR="00A12097">
        <w:rPr>
          <w:rFonts w:ascii="Arial" w:hAnsi="Arial" w:cs="Arial"/>
        </w:rPr>
        <w:t>ss</w:t>
      </w:r>
      <w:r w:rsidRPr="002C2856">
        <w:rPr>
          <w:rFonts w:ascii="Arial" w:hAnsi="Arial" w:cs="Arial"/>
        </w:rPr>
        <w:t xml:space="preserve">nahmen zur Erhaltung der Ressourcen der Person </w:t>
      </w:r>
      <w:r w:rsidR="00191ACD" w:rsidRPr="002C2856">
        <w:rPr>
          <w:rFonts w:ascii="Arial" w:hAnsi="Arial" w:cs="Arial"/>
        </w:rPr>
        <w:t>vorschlagen</w:t>
      </w:r>
    </w:p>
    <w:p w14:paraId="3B3FF7AB" w14:textId="22B3CF18" w:rsidR="001560FC" w:rsidRPr="002C2856" w:rsidRDefault="0078254F" w:rsidP="00F26CF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1560FC" w:rsidRPr="002C2856">
        <w:rPr>
          <w:rFonts w:ascii="Arial" w:hAnsi="Arial" w:cs="Arial"/>
        </w:rPr>
        <w:t xml:space="preserve">ine verbale Kommunikation wählen, die auf den Gefühlen (Wut, Traurigkeit, im Zusammenhang mit dem Trauerprozess) und dem Hier und Jetzt basiert (ruhiger Tonfall, </w:t>
      </w:r>
      <w:r w:rsidR="00335D18" w:rsidRPr="002C2856">
        <w:rPr>
          <w:rFonts w:ascii="Arial" w:hAnsi="Arial" w:cs="Arial"/>
        </w:rPr>
        <w:t xml:space="preserve">offene oder geschlossene </w:t>
      </w:r>
      <w:r w:rsidR="001560FC" w:rsidRPr="002C2856">
        <w:rPr>
          <w:rFonts w:ascii="Arial" w:hAnsi="Arial" w:cs="Arial"/>
        </w:rPr>
        <w:t xml:space="preserve">Fragen </w:t>
      </w:r>
      <w:r w:rsidR="00335D18" w:rsidRPr="002C2856">
        <w:rPr>
          <w:rFonts w:ascii="Arial" w:hAnsi="Arial" w:cs="Arial"/>
        </w:rPr>
        <w:t>je nach Situation</w:t>
      </w:r>
      <w:r w:rsidR="001560FC" w:rsidRPr="002C2856">
        <w:rPr>
          <w:rFonts w:ascii="Arial" w:hAnsi="Arial" w:cs="Arial"/>
        </w:rPr>
        <w:t>, Vereinfachung der Botschaften, autobiografische Erinnerungen, Ermutigung und Zeit lassen)</w:t>
      </w:r>
    </w:p>
    <w:p w14:paraId="101AFB30" w14:textId="5F431ECF" w:rsidR="00181346" w:rsidRPr="002C2856" w:rsidRDefault="0078254F" w:rsidP="00F26CFB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>Die</w:t>
      </w:r>
      <w:r w:rsidR="00181346" w:rsidRPr="002C2856">
        <w:rPr>
          <w:rFonts w:ascii="Arial" w:hAnsi="Arial" w:cs="Arial"/>
        </w:rPr>
        <w:t xml:space="preserve"> Kommunikation an die Situation</w:t>
      </w:r>
      <w:r w:rsidRPr="007825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anpassen</w:t>
      </w:r>
      <w:r w:rsidR="00181346" w:rsidRPr="002C2856">
        <w:rPr>
          <w:rFonts w:ascii="Arial" w:hAnsi="Arial" w:cs="Arial"/>
        </w:rPr>
        <w:t xml:space="preserve"> und Überprüfung des Verständnisses der Botschaften </w:t>
      </w:r>
    </w:p>
    <w:p w14:paraId="200D2D78" w14:textId="52AF208A" w:rsidR="001560FC" w:rsidRPr="002C2856" w:rsidRDefault="00356739" w:rsidP="00F26CF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1560FC" w:rsidRPr="002C2856">
        <w:rPr>
          <w:rFonts w:ascii="Arial" w:hAnsi="Arial" w:cs="Arial"/>
        </w:rPr>
        <w:t xml:space="preserve">onverbale Kommunikation durch Blickkontakt, Gestik </w:t>
      </w:r>
      <w:r w:rsidR="00CE0A61" w:rsidRPr="002C2856">
        <w:rPr>
          <w:rFonts w:ascii="Arial" w:hAnsi="Arial" w:cs="Arial"/>
        </w:rPr>
        <w:t xml:space="preserve">(sensorische Kommunikation) </w:t>
      </w:r>
      <w:r w:rsidR="001560FC" w:rsidRPr="002C2856">
        <w:rPr>
          <w:rFonts w:ascii="Arial" w:hAnsi="Arial" w:cs="Arial"/>
        </w:rPr>
        <w:t>und Berührungen</w:t>
      </w:r>
      <w:r>
        <w:rPr>
          <w:rFonts w:ascii="Arial" w:hAnsi="Arial" w:cs="Arial"/>
        </w:rPr>
        <w:t xml:space="preserve"> anpassen</w:t>
      </w:r>
      <w:r w:rsidR="001560FC" w:rsidRPr="002C2856">
        <w:rPr>
          <w:rFonts w:ascii="Arial" w:hAnsi="Arial" w:cs="Arial"/>
        </w:rPr>
        <w:t>, indem man sich gegenüber und auf gleicher Höhe positioniert</w:t>
      </w:r>
    </w:p>
    <w:p w14:paraId="34961FF9" w14:textId="2F52D8D0" w:rsidR="001560FC" w:rsidRPr="00E87B6B" w:rsidRDefault="00DB31D4" w:rsidP="00F26CF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Das</w:t>
      </w:r>
      <w:r w:rsidR="001560FC" w:rsidRPr="00E87B6B">
        <w:rPr>
          <w:rFonts w:ascii="Arial" w:hAnsi="Arial" w:cs="Arial"/>
        </w:rPr>
        <w:t xml:space="preserve"> Tempo der Leistungen </w:t>
      </w:r>
      <w:r>
        <w:rPr>
          <w:rFonts w:ascii="Arial" w:hAnsi="Arial" w:cs="Arial"/>
        </w:rPr>
        <w:t>anpassen</w:t>
      </w:r>
    </w:p>
    <w:p w14:paraId="7E5562F4" w14:textId="3CCBDCB1" w:rsidR="001560FC" w:rsidRPr="005A41AA" w:rsidRDefault="001560FC" w:rsidP="00F26CF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002C2856">
        <w:rPr>
          <w:rFonts w:ascii="Arial" w:hAnsi="Arial" w:cs="Arial"/>
        </w:rPr>
        <w:lastRenderedPageBreak/>
        <w:t>Orientierungspunkte (</w:t>
      </w:r>
      <w:r w:rsidR="00865E27" w:rsidRPr="002C2856">
        <w:rPr>
          <w:rFonts w:ascii="Arial" w:hAnsi="Arial" w:cs="Arial"/>
        </w:rPr>
        <w:t>Neuorientierung</w:t>
      </w:r>
      <w:r w:rsidRPr="002C2856">
        <w:rPr>
          <w:rFonts w:ascii="Arial" w:hAnsi="Arial" w:cs="Arial"/>
        </w:rPr>
        <w:t>)</w:t>
      </w:r>
      <w:r w:rsidR="00382D5E">
        <w:rPr>
          <w:rFonts w:ascii="Arial" w:hAnsi="Arial" w:cs="Arial"/>
        </w:rPr>
        <w:t xml:space="preserve"> geben und</w:t>
      </w:r>
      <w:r w:rsidRPr="002C2856">
        <w:rPr>
          <w:rFonts w:ascii="Arial" w:hAnsi="Arial" w:cs="Arial"/>
        </w:rPr>
        <w:t xml:space="preserve"> durch Erklärungen darüber</w:t>
      </w:r>
      <w:r w:rsidR="00865E27" w:rsidRPr="002C2856">
        <w:rPr>
          <w:rFonts w:ascii="Arial" w:hAnsi="Arial" w:cs="Arial"/>
        </w:rPr>
        <w:t xml:space="preserve">, was </w:t>
      </w:r>
      <w:r w:rsidRPr="002C2856">
        <w:rPr>
          <w:rFonts w:ascii="Arial" w:hAnsi="Arial" w:cs="Arial"/>
        </w:rPr>
        <w:t>getan</w:t>
      </w:r>
      <w:r w:rsidR="00865E27" w:rsidRPr="002C2856">
        <w:rPr>
          <w:rFonts w:ascii="Arial" w:hAnsi="Arial" w:cs="Arial"/>
        </w:rPr>
        <w:t xml:space="preserve"> wird </w:t>
      </w:r>
      <w:r w:rsidR="0035078A" w:rsidRPr="002C2856">
        <w:rPr>
          <w:rFonts w:ascii="Arial" w:hAnsi="Arial" w:cs="Arial"/>
        </w:rPr>
        <w:t xml:space="preserve">und was noch zu tun </w:t>
      </w:r>
      <w:r w:rsidR="0035078A" w:rsidRPr="005A41AA">
        <w:rPr>
          <w:rFonts w:ascii="Arial" w:hAnsi="Arial" w:cs="Arial"/>
        </w:rPr>
        <w:t>ist</w:t>
      </w:r>
      <w:r w:rsidR="00626BBE" w:rsidRPr="005A41AA">
        <w:rPr>
          <w:rFonts w:ascii="Arial" w:hAnsi="Arial" w:cs="Arial"/>
        </w:rPr>
        <w:t xml:space="preserve">, </w:t>
      </w:r>
      <w:r w:rsidR="00742602" w:rsidRPr="005A41AA">
        <w:rPr>
          <w:rFonts w:ascii="Arial" w:hAnsi="Arial" w:cs="Arial"/>
        </w:rPr>
        <w:t>beruhigen</w:t>
      </w:r>
    </w:p>
    <w:p w14:paraId="2CC22021" w14:textId="688F81AB" w:rsidR="001560FC" w:rsidRPr="005A41AA" w:rsidRDefault="00EC293D" w:rsidP="00F26CF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005A41AA">
        <w:rPr>
          <w:rFonts w:ascii="Arial" w:hAnsi="Arial" w:cs="Arial"/>
        </w:rPr>
        <w:t>Die</w:t>
      </w:r>
      <w:r w:rsidR="001560FC" w:rsidRPr="005A41AA">
        <w:rPr>
          <w:rFonts w:ascii="Arial" w:hAnsi="Arial" w:cs="Arial"/>
        </w:rPr>
        <w:t xml:space="preserve"> Gewohnheiten und Vorlieben entsprechend der Lebensgeschichte</w:t>
      </w:r>
      <w:r w:rsidRPr="005A41AA">
        <w:rPr>
          <w:rFonts w:ascii="Arial" w:hAnsi="Arial" w:cs="Arial"/>
        </w:rPr>
        <w:t xml:space="preserve"> respektieren</w:t>
      </w:r>
    </w:p>
    <w:p w14:paraId="07D577BF" w14:textId="1A7FC605" w:rsidR="00A37D77" w:rsidRPr="005A41AA" w:rsidRDefault="00A37D77" w:rsidP="00F26CFB">
      <w:pPr>
        <w:numPr>
          <w:ilvl w:val="0"/>
          <w:numId w:val="1"/>
        </w:numPr>
        <w:spacing w:after="0"/>
        <w:contextualSpacing/>
        <w:rPr>
          <w:rFonts w:ascii="Arial" w:eastAsiaTheme="minorHAnsi" w:hAnsi="Arial" w:cs="Arial"/>
          <w:kern w:val="2"/>
          <w14:ligatures w14:val="standardContextual"/>
        </w:rPr>
      </w:pPr>
      <w:r w:rsidRPr="005A41AA">
        <w:rPr>
          <w:rFonts w:ascii="Arial" w:eastAsiaTheme="minorHAnsi" w:hAnsi="Arial" w:cs="Arial"/>
          <w:kern w:val="2"/>
          <w14:ligatures w14:val="standardContextual"/>
        </w:rPr>
        <w:t>Gezielte nonverbale oder paraverbale Signale als Ausdruck eines Bedürfnisses oder Unbehagens</w:t>
      </w:r>
      <w:r w:rsidR="00E8665D" w:rsidRPr="005A41AA">
        <w:rPr>
          <w:rFonts w:ascii="Arial" w:eastAsiaTheme="minorHAnsi" w:hAnsi="Arial" w:cs="Arial"/>
          <w:kern w:val="2"/>
          <w14:ligatures w14:val="standardContextual"/>
        </w:rPr>
        <w:t xml:space="preserve"> beobachten</w:t>
      </w:r>
    </w:p>
    <w:p w14:paraId="21A4820C" w14:textId="004CB696" w:rsidR="00A37D77" w:rsidRPr="002C2856" w:rsidRDefault="00865E27" w:rsidP="00F26CFB">
      <w:pPr>
        <w:numPr>
          <w:ilvl w:val="0"/>
          <w:numId w:val="1"/>
        </w:numPr>
        <w:spacing w:after="0"/>
        <w:contextualSpacing/>
        <w:rPr>
          <w:rFonts w:ascii="Arial" w:eastAsiaTheme="minorHAnsi" w:hAnsi="Arial" w:cs="Arial"/>
          <w:kern w:val="2"/>
          <w14:ligatures w14:val="standardContextual"/>
        </w:rPr>
      </w:pPr>
      <w:r w:rsidRPr="002C2856">
        <w:rPr>
          <w:rFonts w:ascii="Arial" w:eastAsiaTheme="minorHAnsi" w:hAnsi="Arial" w:cs="Arial"/>
          <w:kern w:val="2"/>
          <w14:ligatures w14:val="standardContextual"/>
        </w:rPr>
        <w:t xml:space="preserve">Der </w:t>
      </w:r>
      <w:r w:rsidR="00233653">
        <w:rPr>
          <w:rFonts w:ascii="Arial" w:eastAsiaTheme="minorHAnsi" w:hAnsi="Arial" w:cs="Arial"/>
          <w:kern w:val="2"/>
          <w14:ligatures w14:val="standardContextual"/>
        </w:rPr>
        <w:t>Pflegefachperson</w:t>
      </w:r>
      <w:r w:rsidRPr="002C2856">
        <w:rPr>
          <w:rFonts w:ascii="Arial" w:eastAsiaTheme="minorHAnsi" w:hAnsi="Arial" w:cs="Arial"/>
          <w:kern w:val="2"/>
          <w14:ligatures w14:val="standardContextual"/>
        </w:rPr>
        <w:t xml:space="preserve"> </w:t>
      </w:r>
      <w:r w:rsidR="00A37D77" w:rsidRPr="002C2856">
        <w:rPr>
          <w:rFonts w:ascii="Arial" w:eastAsiaTheme="minorHAnsi" w:hAnsi="Arial" w:cs="Arial"/>
          <w:kern w:val="2"/>
          <w14:ligatures w14:val="standardContextual"/>
        </w:rPr>
        <w:t xml:space="preserve">nicht-medikamentöse Ansätze vorschlagen, die sich an den Vorlieben des Patienten orientieren </w:t>
      </w:r>
    </w:p>
    <w:p w14:paraId="3F1DD99B" w14:textId="73A23C97" w:rsidR="00A37D77" w:rsidRPr="002C2856" w:rsidRDefault="00911D39" w:rsidP="00F26CFB">
      <w:pPr>
        <w:numPr>
          <w:ilvl w:val="0"/>
          <w:numId w:val="1"/>
        </w:numPr>
        <w:spacing w:after="0"/>
        <w:contextualSpacing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D</w:t>
      </w:r>
      <w:r w:rsidRPr="00911D39">
        <w:rPr>
          <w:rFonts w:ascii="Arial" w:eastAsiaTheme="minorHAnsi" w:hAnsi="Arial" w:cs="Arial"/>
          <w:kern w:val="2"/>
          <w14:ligatures w14:val="standardContextual"/>
        </w:rPr>
        <w:t>er Pflegefachperson vor</w:t>
      </w:r>
      <w:r w:rsidR="00196618">
        <w:rPr>
          <w:rFonts w:ascii="Arial" w:eastAsiaTheme="minorHAnsi" w:hAnsi="Arial" w:cs="Arial"/>
          <w:kern w:val="2"/>
          <w14:ligatures w14:val="standardContextual"/>
        </w:rPr>
        <w:t>schlagen</w:t>
      </w:r>
      <w:r w:rsidRPr="00911D39">
        <w:rPr>
          <w:rFonts w:ascii="Arial" w:eastAsiaTheme="minorHAnsi" w:hAnsi="Arial" w:cs="Arial"/>
          <w:kern w:val="2"/>
          <w14:ligatures w14:val="standardContextual"/>
        </w:rPr>
        <w:t xml:space="preserve">, interne Fachpersonen, die ambulante psychiatrisch-psychotherapeutische Sprechstunde oder andere mobile Teams </w:t>
      </w:r>
      <w:r w:rsidR="000E7EA4" w:rsidRPr="00911D39">
        <w:rPr>
          <w:rFonts w:ascii="Arial" w:eastAsiaTheme="minorHAnsi" w:hAnsi="Arial" w:cs="Arial"/>
          <w:kern w:val="2"/>
          <w14:ligatures w14:val="standardContextual"/>
        </w:rPr>
        <w:t>gemä</w:t>
      </w:r>
      <w:r w:rsidR="000E7EA4">
        <w:rPr>
          <w:rFonts w:ascii="Arial" w:eastAsiaTheme="minorHAnsi" w:hAnsi="Arial" w:cs="Arial"/>
          <w:kern w:val="2"/>
          <w14:ligatures w14:val="standardContextual"/>
        </w:rPr>
        <w:t>ss</w:t>
      </w:r>
      <w:r w:rsidRPr="00911D39">
        <w:rPr>
          <w:rFonts w:ascii="Arial" w:eastAsiaTheme="minorHAnsi" w:hAnsi="Arial" w:cs="Arial"/>
          <w:kern w:val="2"/>
          <w14:ligatures w14:val="standardContextual"/>
        </w:rPr>
        <w:t xml:space="preserve"> den Zuweisungskriterien beizuziehen</w:t>
      </w:r>
    </w:p>
    <w:p w14:paraId="2E5764A3" w14:textId="796F9CE1" w:rsidR="001560FC" w:rsidRPr="002C2856" w:rsidRDefault="001560FC" w:rsidP="001560FC">
      <w:pPr>
        <w:pStyle w:val="Titre1"/>
        <w:rPr>
          <w:rFonts w:ascii="Arial" w:hAnsi="Arial" w:cs="Arial"/>
          <w:color w:val="auto"/>
          <w:sz w:val="32"/>
          <w:szCs w:val="32"/>
          <w:u w:val="single"/>
        </w:rPr>
      </w:pPr>
      <w:bookmarkStart w:id="18" w:name="_Toc172806865"/>
      <w:bookmarkStart w:id="19" w:name="_Toc172807665"/>
      <w:bookmarkStart w:id="20" w:name="_Toc227923900"/>
      <w:r w:rsidRPr="002C2856">
        <w:rPr>
          <w:rFonts w:ascii="Arial" w:hAnsi="Arial" w:cs="Arial"/>
          <w:color w:val="auto"/>
          <w:sz w:val="32"/>
          <w:szCs w:val="32"/>
          <w:u w:val="single"/>
        </w:rPr>
        <w:t>Kompetenz Nr</w:t>
      </w:r>
      <w:r w:rsidR="00BD41F7" w:rsidRPr="002C2856">
        <w:rPr>
          <w:rFonts w:ascii="Arial" w:hAnsi="Arial" w:cs="Arial"/>
          <w:color w:val="auto"/>
          <w:sz w:val="32"/>
          <w:szCs w:val="32"/>
          <w:u w:val="single"/>
        </w:rPr>
        <w:t>. 7</w:t>
      </w:r>
      <w:r w:rsidRPr="002C2856">
        <w:rPr>
          <w:rFonts w:ascii="Arial" w:hAnsi="Arial" w:cs="Arial"/>
          <w:color w:val="auto"/>
          <w:sz w:val="32"/>
          <w:szCs w:val="32"/>
        </w:rPr>
        <w:t>: Prävention und sichere Umgebung</w:t>
      </w:r>
      <w:bookmarkEnd w:id="18"/>
      <w:bookmarkEnd w:id="19"/>
      <w:bookmarkEnd w:id="20"/>
    </w:p>
    <w:p w14:paraId="18B261E0" w14:textId="77777777" w:rsidR="003F0BF2" w:rsidRPr="002C2856" w:rsidRDefault="003F0BF2" w:rsidP="00F13C06">
      <w:p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</w:p>
    <w:p w14:paraId="611F663A" w14:textId="3D0F8D74" w:rsidR="00937FF9" w:rsidRPr="003F0BF2" w:rsidRDefault="00937FF9" w:rsidP="00937FF9">
      <w:pPr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 w:rsidRPr="003F0BF2"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  <w:t>Voraussetzungen</w:t>
      </w:r>
      <w:proofErr w:type="spellEnd"/>
      <w:r w:rsidRPr="003F0BF2"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  <w:t>:</w:t>
      </w:r>
      <w:proofErr w:type="gramEnd"/>
    </w:p>
    <w:p w14:paraId="0CA19A7C" w14:textId="79C8068C" w:rsidR="00937FF9" w:rsidRPr="007221EB" w:rsidRDefault="00937FF9" w:rsidP="00937FF9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7221EB">
        <w:rPr>
          <w:rFonts w:ascii="Arial" w:hAnsi="Arial" w:cs="Arial"/>
        </w:rPr>
        <w:t xml:space="preserve">Kenntnis der </w:t>
      </w:r>
      <w:r w:rsidR="0035078A" w:rsidRPr="007221EB">
        <w:rPr>
          <w:rFonts w:ascii="Arial" w:hAnsi="Arial" w:cs="Arial"/>
        </w:rPr>
        <w:t>P</w:t>
      </w:r>
      <w:r w:rsidR="005C026E" w:rsidRPr="007221EB">
        <w:rPr>
          <w:rFonts w:ascii="Arial" w:hAnsi="Arial" w:cs="Arial"/>
        </w:rPr>
        <w:t>KI</w:t>
      </w:r>
      <w:r w:rsidRPr="007221EB">
        <w:rPr>
          <w:rFonts w:ascii="Arial" w:hAnsi="Arial" w:cs="Arial"/>
        </w:rPr>
        <w:t>-Hygienevorschriften/-richtlinien</w:t>
      </w:r>
    </w:p>
    <w:p w14:paraId="2EB0519A" w14:textId="089E47D1" w:rsidR="00937FF9" w:rsidRPr="002C2856" w:rsidRDefault="0035078A" w:rsidP="00937FF9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2C2856">
        <w:rPr>
          <w:rFonts w:ascii="Arial" w:hAnsi="Arial" w:cs="Arial"/>
        </w:rPr>
        <w:t xml:space="preserve">Kenntnis der </w:t>
      </w:r>
      <w:r w:rsidR="00937FF9" w:rsidRPr="002C2856">
        <w:rPr>
          <w:rFonts w:ascii="Arial" w:hAnsi="Arial" w:cs="Arial"/>
        </w:rPr>
        <w:t xml:space="preserve">internen Verfahren (Sturz eines Patienten, Abwesenheit des </w:t>
      </w:r>
      <w:r w:rsidR="008E7207" w:rsidRPr="002C2856">
        <w:rPr>
          <w:rFonts w:ascii="Arial" w:eastAsiaTheme="minorHAnsi" w:hAnsi="Arial" w:cs="Arial"/>
          <w:kern w:val="2"/>
          <w14:ligatures w14:val="standardContextual"/>
        </w:rPr>
        <w:t>Patienten</w:t>
      </w:r>
      <w:r w:rsidR="00937FF9" w:rsidRPr="002C2856">
        <w:rPr>
          <w:rFonts w:ascii="Arial" w:hAnsi="Arial" w:cs="Arial"/>
        </w:rPr>
        <w:t xml:space="preserve"> (</w:t>
      </w:r>
      <w:r w:rsidR="007221EB">
        <w:rPr>
          <w:rFonts w:ascii="Arial" w:hAnsi="Arial" w:cs="Arial"/>
        </w:rPr>
        <w:t>SMZ</w:t>
      </w:r>
      <w:r w:rsidR="00937FF9" w:rsidRPr="002C2856">
        <w:rPr>
          <w:rFonts w:ascii="Arial" w:hAnsi="Arial" w:cs="Arial"/>
        </w:rPr>
        <w:t>), medizinischer Notfall, Tod, einschlie</w:t>
      </w:r>
      <w:r w:rsidR="00A12097">
        <w:rPr>
          <w:rFonts w:ascii="Arial" w:hAnsi="Arial" w:cs="Arial"/>
        </w:rPr>
        <w:t>ss</w:t>
      </w:r>
      <w:r w:rsidR="00937FF9" w:rsidRPr="002C2856">
        <w:rPr>
          <w:rFonts w:ascii="Arial" w:hAnsi="Arial" w:cs="Arial"/>
        </w:rPr>
        <w:t>lich bei Verdacht auf einen verdächtigen Todesfall)</w:t>
      </w:r>
    </w:p>
    <w:p w14:paraId="6F396140" w14:textId="3C297789" w:rsidR="001560FC" w:rsidRPr="002C2856" w:rsidRDefault="001560FC" w:rsidP="003F0BF2">
      <w:pPr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  <w:r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Gewährleistung einer sicheren und der Situation angemessenen Umgebung </w:t>
      </w:r>
      <w:r w:rsidR="007221EB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und dabei</w:t>
      </w:r>
      <w:r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754C120" w14:textId="6F4EEBDD" w:rsidR="001560FC" w:rsidRPr="002C2856" w:rsidRDefault="00D00ACF" w:rsidP="001560F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Die</w:t>
      </w:r>
      <w:r w:rsidR="007441AF">
        <w:rPr>
          <w:rFonts w:ascii="Arial" w:hAnsi="Arial" w:cs="Arial"/>
        </w:rPr>
        <w:t xml:space="preserve"> vom</w:t>
      </w:r>
      <w:r w:rsidR="001560FC" w:rsidRPr="002C2856">
        <w:rPr>
          <w:rFonts w:ascii="Arial" w:hAnsi="Arial" w:cs="Arial"/>
        </w:rPr>
        <w:t xml:space="preserve"> </w:t>
      </w:r>
      <w:r w:rsidR="000E098A" w:rsidRPr="002C2856">
        <w:rPr>
          <w:rFonts w:ascii="Arial" w:hAnsi="Arial" w:cs="Arial"/>
        </w:rPr>
        <w:t>Patienten</w:t>
      </w:r>
      <w:r w:rsidR="001560FC" w:rsidRPr="002C2856">
        <w:rPr>
          <w:rFonts w:ascii="Arial" w:hAnsi="Arial" w:cs="Arial"/>
        </w:rPr>
        <w:t xml:space="preserve"> verwendeten Hilfsmittel </w:t>
      </w:r>
      <w:r w:rsidR="00EB4FF2" w:rsidRPr="002C2856">
        <w:rPr>
          <w:rFonts w:ascii="Arial" w:hAnsi="Arial" w:cs="Arial"/>
        </w:rPr>
        <w:t>überprüf</w:t>
      </w:r>
      <w:r w:rsidR="00EB4FF2">
        <w:rPr>
          <w:rFonts w:ascii="Arial" w:hAnsi="Arial" w:cs="Arial"/>
        </w:rPr>
        <w:t>en</w:t>
      </w:r>
      <w:r w:rsidR="001560FC" w:rsidRPr="002C2856">
        <w:rPr>
          <w:rFonts w:ascii="Arial" w:hAnsi="Arial" w:cs="Arial"/>
        </w:rPr>
        <w:t>, ob er diese (</w:t>
      </w:r>
      <w:r w:rsidR="000127B3" w:rsidRPr="000127B3">
        <w:rPr>
          <w:rFonts w:ascii="Arial" w:hAnsi="Arial" w:cs="Arial"/>
        </w:rPr>
        <w:t>Rollator, Gehhilfe usw.</w:t>
      </w:r>
      <w:r w:rsidR="001560FC" w:rsidRPr="002C2856">
        <w:rPr>
          <w:rFonts w:ascii="Arial" w:hAnsi="Arial" w:cs="Arial"/>
        </w:rPr>
        <w:t xml:space="preserve">) </w:t>
      </w:r>
      <w:r w:rsidR="00E2263C" w:rsidRPr="002C2856">
        <w:rPr>
          <w:rFonts w:ascii="Arial" w:hAnsi="Arial" w:cs="Arial"/>
        </w:rPr>
        <w:t xml:space="preserve">korrekt </w:t>
      </w:r>
      <w:r w:rsidR="001560FC" w:rsidRPr="002C2856">
        <w:rPr>
          <w:rFonts w:ascii="Arial" w:hAnsi="Arial" w:cs="Arial"/>
        </w:rPr>
        <w:t>verwendet</w:t>
      </w:r>
    </w:p>
    <w:p w14:paraId="602F96FB" w14:textId="795ECCA6" w:rsidR="00141723" w:rsidRPr="002C2856" w:rsidRDefault="007441AF" w:rsidP="001560F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41723" w:rsidRPr="002C2856">
        <w:rPr>
          <w:rFonts w:ascii="Arial" w:hAnsi="Arial" w:cs="Arial"/>
        </w:rPr>
        <w:t>en guten Zustand der Hilfsmittel überprüf</w:t>
      </w:r>
      <w:r>
        <w:rPr>
          <w:rFonts w:ascii="Arial" w:hAnsi="Arial" w:cs="Arial"/>
        </w:rPr>
        <w:t>en</w:t>
      </w:r>
    </w:p>
    <w:p w14:paraId="59819941" w14:textId="0126DC77" w:rsidR="001560FC" w:rsidRPr="002C2856" w:rsidRDefault="001560FC" w:rsidP="001560F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2C2856">
        <w:rPr>
          <w:rFonts w:ascii="Arial" w:hAnsi="Arial" w:cs="Arial"/>
        </w:rPr>
        <w:t xml:space="preserve">Bei Zweifeln oder Mobilitätsproblemen </w:t>
      </w:r>
      <w:r w:rsidR="0066728A" w:rsidRPr="002C2856">
        <w:rPr>
          <w:rFonts w:ascii="Arial" w:hAnsi="Arial" w:cs="Arial"/>
        </w:rPr>
        <w:t xml:space="preserve">das </w:t>
      </w:r>
      <w:r w:rsidR="000464C2" w:rsidRPr="002C2856">
        <w:rPr>
          <w:rFonts w:ascii="Arial" w:hAnsi="Arial" w:cs="Arial"/>
        </w:rPr>
        <w:t>multidisziplinäre</w:t>
      </w:r>
      <w:r w:rsidR="0066728A" w:rsidRPr="002C2856">
        <w:rPr>
          <w:rFonts w:ascii="Arial" w:hAnsi="Arial" w:cs="Arial"/>
        </w:rPr>
        <w:t xml:space="preserve"> Team</w:t>
      </w:r>
      <w:r w:rsidRPr="002C2856">
        <w:rPr>
          <w:rFonts w:ascii="Arial" w:hAnsi="Arial" w:cs="Arial"/>
        </w:rPr>
        <w:t xml:space="preserve"> hinzuziehen</w:t>
      </w:r>
    </w:p>
    <w:p w14:paraId="5BE12808" w14:textId="04E4F715" w:rsidR="001560FC" w:rsidRPr="002C2856" w:rsidRDefault="006A3F2D" w:rsidP="001560F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65E27" w:rsidRPr="002C2856">
        <w:rPr>
          <w:rFonts w:ascii="Arial" w:hAnsi="Arial" w:cs="Arial"/>
        </w:rPr>
        <w:t xml:space="preserve">ie </w:t>
      </w:r>
      <w:r>
        <w:rPr>
          <w:rFonts w:ascii="Arial" w:hAnsi="Arial" w:cs="Arial"/>
        </w:rPr>
        <w:t>Pflegefachperson</w:t>
      </w:r>
      <w:r w:rsidR="001560FC" w:rsidRPr="002C2856">
        <w:rPr>
          <w:rFonts w:ascii="Arial" w:hAnsi="Arial" w:cs="Arial"/>
        </w:rPr>
        <w:t xml:space="preserve"> benachrichtigen, wenn der Patient Anzeichen von </w:t>
      </w:r>
      <w:r w:rsidR="00865E27" w:rsidRPr="002C2856">
        <w:rPr>
          <w:rFonts w:ascii="Arial" w:hAnsi="Arial" w:cs="Arial"/>
        </w:rPr>
        <w:t xml:space="preserve">Unterernährung, </w:t>
      </w:r>
      <w:r w:rsidR="003752F7" w:rsidRPr="002C2856">
        <w:rPr>
          <w:rFonts w:ascii="Arial" w:hAnsi="Arial" w:cs="Arial"/>
        </w:rPr>
        <w:t xml:space="preserve">Mangelernährung </w:t>
      </w:r>
      <w:r w:rsidR="00E538F0" w:rsidRPr="002C2856">
        <w:rPr>
          <w:rFonts w:ascii="Arial" w:hAnsi="Arial" w:cs="Arial"/>
        </w:rPr>
        <w:t xml:space="preserve">oder Schluckstörungen </w:t>
      </w:r>
      <w:r w:rsidR="001560FC" w:rsidRPr="002C2856">
        <w:rPr>
          <w:rFonts w:ascii="Arial" w:hAnsi="Arial" w:cs="Arial"/>
        </w:rPr>
        <w:t>aufweist</w:t>
      </w:r>
    </w:p>
    <w:p w14:paraId="67C99771" w14:textId="20F8AAC7" w:rsidR="001560FC" w:rsidRPr="002C2856" w:rsidRDefault="001560FC" w:rsidP="001560F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2C2856">
        <w:rPr>
          <w:rFonts w:ascii="Arial" w:hAnsi="Arial" w:cs="Arial"/>
        </w:rPr>
        <w:t>Ergonomische Techniken für die eigene Sicherheit und Gesundheit anwende</w:t>
      </w:r>
      <w:r w:rsidR="00FE7EA4">
        <w:rPr>
          <w:rFonts w:ascii="Arial" w:hAnsi="Arial" w:cs="Arial"/>
        </w:rPr>
        <w:t>n</w:t>
      </w:r>
    </w:p>
    <w:p w14:paraId="3BC3B067" w14:textId="54BD91F8" w:rsidR="001560FC" w:rsidRPr="00D935F8" w:rsidRDefault="00E32AB6" w:rsidP="001560F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Die</w:t>
      </w:r>
      <w:r w:rsidR="00626BBE" w:rsidRPr="00D935F8">
        <w:rPr>
          <w:rFonts w:ascii="Arial" w:hAnsi="Arial" w:cs="Arial"/>
        </w:rPr>
        <w:t xml:space="preserve"> </w:t>
      </w:r>
      <w:r w:rsidR="001560FC" w:rsidRPr="00D935F8">
        <w:rPr>
          <w:rFonts w:ascii="Arial" w:hAnsi="Arial" w:cs="Arial"/>
        </w:rPr>
        <w:t>i</w:t>
      </w:r>
      <w:r>
        <w:rPr>
          <w:rFonts w:ascii="Arial" w:hAnsi="Arial" w:cs="Arial"/>
        </w:rPr>
        <w:t>m Pflegedossier</w:t>
      </w:r>
      <w:r w:rsidR="001560FC" w:rsidRPr="00D935F8">
        <w:rPr>
          <w:rFonts w:ascii="Arial" w:hAnsi="Arial" w:cs="Arial"/>
        </w:rPr>
        <w:t xml:space="preserve"> beschriebenen Anweisungen zur Einschränkung der Bewegungsfreiheit</w:t>
      </w:r>
      <w:r w:rsidR="00326C83" w:rsidRPr="00D935F8">
        <w:rPr>
          <w:rFonts w:ascii="Arial" w:hAnsi="Arial" w:cs="Arial"/>
        </w:rPr>
        <w:t xml:space="preserve"> befolgen</w:t>
      </w:r>
    </w:p>
    <w:p w14:paraId="5D533DE7" w14:textId="7419E16F" w:rsidR="001560FC" w:rsidRPr="00D935F8" w:rsidRDefault="001560FC" w:rsidP="001560F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D935F8">
        <w:rPr>
          <w:rFonts w:ascii="Arial" w:hAnsi="Arial" w:cs="Arial"/>
        </w:rPr>
        <w:t xml:space="preserve">Komplikationen im Zusammenhang mit Immobilität (Dekubitus) durch Einhaltung der delegierten Anweisungen </w:t>
      </w:r>
      <w:r w:rsidR="00D279FD" w:rsidRPr="00D935F8">
        <w:rPr>
          <w:rFonts w:ascii="Arial" w:hAnsi="Arial" w:cs="Arial"/>
        </w:rPr>
        <w:t>verhindern</w:t>
      </w:r>
    </w:p>
    <w:p w14:paraId="5D7AA2A1" w14:textId="49653FA2" w:rsidR="001560FC" w:rsidRPr="00D935F8" w:rsidRDefault="00D279FD" w:rsidP="001560F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D935F8">
        <w:rPr>
          <w:rFonts w:ascii="Arial" w:hAnsi="Arial" w:cs="Arial"/>
        </w:rPr>
        <w:t>E</w:t>
      </w:r>
      <w:r w:rsidR="001560FC" w:rsidRPr="00D935F8">
        <w:rPr>
          <w:rFonts w:ascii="Arial" w:hAnsi="Arial" w:cs="Arial"/>
        </w:rPr>
        <w:t xml:space="preserve">rste Anzeichen für Misshandlungsgefahr in der Art </w:t>
      </w:r>
      <w:r w:rsidR="001D25FB" w:rsidRPr="00D935F8">
        <w:rPr>
          <w:rFonts w:ascii="Arial" w:hAnsi="Arial" w:cs="Arial"/>
        </w:rPr>
        <w:t>und</w:t>
      </w:r>
      <w:r w:rsidR="001560FC" w:rsidRPr="00D935F8">
        <w:rPr>
          <w:rFonts w:ascii="Arial" w:hAnsi="Arial" w:cs="Arial"/>
        </w:rPr>
        <w:t xml:space="preserve"> Weise</w:t>
      </w:r>
      <w:r w:rsidR="001048B7" w:rsidRPr="00D935F8">
        <w:rPr>
          <w:rFonts w:ascii="Arial" w:hAnsi="Arial" w:cs="Arial"/>
        </w:rPr>
        <w:t xml:space="preserve">, wie man handelt </w:t>
      </w:r>
      <w:r w:rsidR="001D25FB" w:rsidRPr="00D935F8">
        <w:rPr>
          <w:rFonts w:ascii="Arial" w:hAnsi="Arial" w:cs="Arial"/>
        </w:rPr>
        <w:t xml:space="preserve">und </w:t>
      </w:r>
      <w:r w:rsidR="001560FC" w:rsidRPr="00D935F8">
        <w:rPr>
          <w:rFonts w:ascii="Arial" w:hAnsi="Arial" w:cs="Arial"/>
        </w:rPr>
        <w:t>sich verhält</w:t>
      </w:r>
      <w:r w:rsidR="00626BBE" w:rsidRPr="00D935F8">
        <w:rPr>
          <w:rFonts w:ascii="Arial" w:hAnsi="Arial" w:cs="Arial"/>
        </w:rPr>
        <w:t>,</w:t>
      </w:r>
      <w:r w:rsidRPr="00D935F8">
        <w:rPr>
          <w:rFonts w:ascii="Arial" w:hAnsi="Arial" w:cs="Arial"/>
        </w:rPr>
        <w:t xml:space="preserve"> erkennen</w:t>
      </w:r>
    </w:p>
    <w:p w14:paraId="44BDE0EA" w14:textId="593E5DBA" w:rsidR="001560FC" w:rsidRPr="002C2856" w:rsidRDefault="001560FC" w:rsidP="001560F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2C2856">
        <w:rPr>
          <w:rFonts w:ascii="Arial" w:hAnsi="Arial" w:cs="Arial"/>
        </w:rPr>
        <w:t xml:space="preserve">Jeden Hinweis auf Misshandlung </w:t>
      </w:r>
      <w:r w:rsidR="004A14DB" w:rsidRPr="002C2856">
        <w:rPr>
          <w:rFonts w:ascii="Arial" w:hAnsi="Arial" w:cs="Arial"/>
        </w:rPr>
        <w:t xml:space="preserve">beim Patienten </w:t>
      </w:r>
      <w:r w:rsidRPr="002C2856">
        <w:rPr>
          <w:rFonts w:ascii="Arial" w:hAnsi="Arial" w:cs="Arial"/>
        </w:rPr>
        <w:t>melden</w:t>
      </w:r>
    </w:p>
    <w:p w14:paraId="436A5676" w14:textId="77777777" w:rsidR="001560FC" w:rsidRPr="00682A6C" w:rsidRDefault="001560FC" w:rsidP="001560FC">
      <w:pPr>
        <w:pStyle w:val="Paragraphedeliste"/>
        <w:numPr>
          <w:ilvl w:val="0"/>
          <w:numId w:val="1"/>
        </w:numPr>
        <w:rPr>
          <w:rFonts w:ascii="Arial" w:hAnsi="Arial" w:cs="Arial"/>
          <w:lang w:val="fr-CH"/>
        </w:rPr>
      </w:pPr>
      <w:proofErr w:type="spellStart"/>
      <w:r w:rsidRPr="00682A6C">
        <w:rPr>
          <w:rFonts w:ascii="Arial" w:hAnsi="Arial" w:cs="Arial"/>
          <w:lang w:val="fr-CH"/>
        </w:rPr>
        <w:t>Jedes</w:t>
      </w:r>
      <w:proofErr w:type="spellEnd"/>
      <w:r w:rsidRPr="00682A6C">
        <w:rPr>
          <w:rFonts w:ascii="Arial" w:hAnsi="Arial" w:cs="Arial"/>
          <w:lang w:val="fr-CH"/>
        </w:rPr>
        <w:t xml:space="preserve"> </w:t>
      </w:r>
      <w:proofErr w:type="spellStart"/>
      <w:r w:rsidRPr="00682A6C">
        <w:rPr>
          <w:rFonts w:ascii="Arial" w:hAnsi="Arial" w:cs="Arial"/>
          <w:lang w:val="fr-CH"/>
        </w:rPr>
        <w:t>aggressive</w:t>
      </w:r>
      <w:proofErr w:type="spellEnd"/>
      <w:r w:rsidRPr="00682A6C">
        <w:rPr>
          <w:rFonts w:ascii="Arial" w:hAnsi="Arial" w:cs="Arial"/>
          <w:lang w:val="fr-CH"/>
        </w:rPr>
        <w:t xml:space="preserve"> </w:t>
      </w:r>
      <w:proofErr w:type="spellStart"/>
      <w:r w:rsidRPr="00682A6C">
        <w:rPr>
          <w:rFonts w:ascii="Arial" w:hAnsi="Arial" w:cs="Arial"/>
          <w:lang w:val="fr-CH"/>
        </w:rPr>
        <w:t>Verhalten</w:t>
      </w:r>
      <w:proofErr w:type="spellEnd"/>
      <w:r w:rsidRPr="00682A6C">
        <w:rPr>
          <w:rFonts w:ascii="Arial" w:hAnsi="Arial" w:cs="Arial"/>
          <w:lang w:val="fr-CH"/>
        </w:rPr>
        <w:t xml:space="preserve"> </w:t>
      </w:r>
      <w:proofErr w:type="spellStart"/>
      <w:r w:rsidRPr="00682A6C">
        <w:rPr>
          <w:rFonts w:ascii="Arial" w:hAnsi="Arial" w:cs="Arial"/>
          <w:lang w:val="fr-CH"/>
        </w:rPr>
        <w:t>melden</w:t>
      </w:r>
      <w:proofErr w:type="spellEnd"/>
      <w:r w:rsidRPr="00682A6C">
        <w:rPr>
          <w:rFonts w:ascii="Arial" w:hAnsi="Arial" w:cs="Arial"/>
          <w:lang w:val="fr-CH"/>
        </w:rPr>
        <w:t xml:space="preserve"> </w:t>
      </w:r>
    </w:p>
    <w:p w14:paraId="6183C475" w14:textId="22E2E738" w:rsidR="001560FC" w:rsidRPr="002C2856" w:rsidRDefault="002D17F5" w:rsidP="001560F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Die</w:t>
      </w:r>
      <w:r w:rsidRPr="002C2856">
        <w:rPr>
          <w:rFonts w:ascii="Arial" w:hAnsi="Arial" w:cs="Arial"/>
        </w:rPr>
        <w:t xml:space="preserve"> institutionellen Anweisungen</w:t>
      </w:r>
      <w:r w:rsidR="001560FC" w:rsidRPr="002C2856">
        <w:rPr>
          <w:rFonts w:ascii="Arial" w:hAnsi="Arial" w:cs="Arial"/>
        </w:rPr>
        <w:t xml:space="preserve"> im Falle eines lebensbedrohlichen Notfalls</w:t>
      </w:r>
      <w:r w:rsidR="00C501FA">
        <w:rPr>
          <w:rFonts w:ascii="Arial" w:hAnsi="Arial" w:cs="Arial"/>
        </w:rPr>
        <w:t xml:space="preserve"> befolgen</w:t>
      </w:r>
    </w:p>
    <w:p w14:paraId="1714A34F" w14:textId="3282CD21" w:rsidR="001560FC" w:rsidRPr="002C2856" w:rsidRDefault="001560FC" w:rsidP="001560F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2C2856">
        <w:rPr>
          <w:rFonts w:ascii="Arial" w:hAnsi="Arial" w:cs="Arial"/>
        </w:rPr>
        <w:t xml:space="preserve">Das Haus oder die Räumlichkeiten bei </w:t>
      </w:r>
      <w:r w:rsidR="0035078A" w:rsidRPr="002C2856">
        <w:rPr>
          <w:rFonts w:ascii="Arial" w:hAnsi="Arial" w:cs="Arial"/>
        </w:rPr>
        <w:t>als bedrohlich empfundenen Verhaltensweisen (</w:t>
      </w:r>
      <w:r w:rsidRPr="002C2856">
        <w:rPr>
          <w:rFonts w:ascii="Arial" w:hAnsi="Arial" w:cs="Arial"/>
        </w:rPr>
        <w:t xml:space="preserve">körperliche, </w:t>
      </w:r>
      <w:r w:rsidR="0035078A" w:rsidRPr="002C2856">
        <w:rPr>
          <w:rFonts w:ascii="Arial" w:hAnsi="Arial" w:cs="Arial"/>
        </w:rPr>
        <w:t>psychische und/oder sexuelle Bedrohung</w:t>
      </w:r>
      <w:r w:rsidRPr="002C2856">
        <w:rPr>
          <w:rFonts w:ascii="Arial" w:hAnsi="Arial" w:cs="Arial"/>
        </w:rPr>
        <w:t xml:space="preserve">...) verlassen und </w:t>
      </w:r>
      <w:r w:rsidR="00471DCC" w:rsidRPr="002C2856">
        <w:rPr>
          <w:rFonts w:ascii="Arial" w:hAnsi="Arial" w:cs="Arial"/>
        </w:rPr>
        <w:t>die Einrichtung</w:t>
      </w:r>
      <w:r w:rsidRPr="002C2856">
        <w:rPr>
          <w:rFonts w:ascii="Arial" w:hAnsi="Arial" w:cs="Arial"/>
        </w:rPr>
        <w:t xml:space="preserve"> direkt informieren, indem man sich traut, darüber zu sprechen</w:t>
      </w:r>
    </w:p>
    <w:p w14:paraId="0DC9C945" w14:textId="465526FA" w:rsidR="001560FC" w:rsidRPr="002C2856" w:rsidRDefault="00515F09" w:rsidP="001560F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560FC" w:rsidRPr="002C2856">
        <w:rPr>
          <w:rFonts w:ascii="Arial" w:hAnsi="Arial" w:cs="Arial"/>
        </w:rPr>
        <w:t xml:space="preserve">as Verfahren bei </w:t>
      </w:r>
      <w:r>
        <w:rPr>
          <w:rFonts w:ascii="Arial" w:hAnsi="Arial" w:cs="Arial"/>
        </w:rPr>
        <w:t xml:space="preserve">einem </w:t>
      </w:r>
      <w:r w:rsidR="001560FC" w:rsidRPr="002C2856">
        <w:rPr>
          <w:rFonts w:ascii="Arial" w:hAnsi="Arial" w:cs="Arial"/>
        </w:rPr>
        <w:t>St</w:t>
      </w:r>
      <w:r>
        <w:rPr>
          <w:rFonts w:ascii="Arial" w:hAnsi="Arial" w:cs="Arial"/>
        </w:rPr>
        <w:t>urz</w:t>
      </w:r>
      <w:r w:rsidR="00EC5CCE">
        <w:rPr>
          <w:rFonts w:ascii="Arial" w:hAnsi="Arial" w:cs="Arial"/>
        </w:rPr>
        <w:t xml:space="preserve"> befolgen</w:t>
      </w:r>
    </w:p>
    <w:p w14:paraId="113B1F0E" w14:textId="74E12DCF" w:rsidR="001560FC" w:rsidRPr="002C2856" w:rsidRDefault="00EC0305" w:rsidP="001560F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Das</w:t>
      </w:r>
      <w:r w:rsidR="001560FC" w:rsidRPr="002C2856">
        <w:rPr>
          <w:rFonts w:ascii="Arial" w:hAnsi="Arial" w:cs="Arial"/>
        </w:rPr>
        <w:t xml:space="preserve"> interne Verfahren bei Abwesenheit des Kunden </w:t>
      </w:r>
      <w:r w:rsidR="0035078A" w:rsidRPr="002C2856">
        <w:rPr>
          <w:rFonts w:ascii="Arial" w:hAnsi="Arial" w:cs="Arial"/>
        </w:rPr>
        <w:t>(</w:t>
      </w:r>
      <w:r w:rsidR="00DA4CB0">
        <w:rPr>
          <w:rFonts w:ascii="Arial" w:hAnsi="Arial" w:cs="Arial"/>
        </w:rPr>
        <w:t>SMZ</w:t>
      </w:r>
      <w:r w:rsidR="0035078A" w:rsidRPr="002C2856">
        <w:rPr>
          <w:rFonts w:ascii="Arial" w:hAnsi="Arial" w:cs="Arial"/>
        </w:rPr>
        <w:t>) oder bei Verschwinden (</w:t>
      </w:r>
      <w:r w:rsidR="00DA4CB0">
        <w:rPr>
          <w:rFonts w:ascii="Arial" w:hAnsi="Arial" w:cs="Arial"/>
        </w:rPr>
        <w:t>APH</w:t>
      </w:r>
      <w:r w:rsidR="0035078A" w:rsidRPr="002C2856">
        <w:rPr>
          <w:rFonts w:ascii="Arial" w:hAnsi="Arial" w:cs="Arial"/>
        </w:rPr>
        <w:t>)</w:t>
      </w:r>
      <w:r w:rsidR="00DA4CB0">
        <w:rPr>
          <w:rFonts w:ascii="Arial" w:hAnsi="Arial" w:cs="Arial"/>
        </w:rPr>
        <w:t xml:space="preserve"> befolgen</w:t>
      </w:r>
    </w:p>
    <w:p w14:paraId="4C281216" w14:textId="77E5EEB9" w:rsidR="00230631" w:rsidRDefault="00EC0305" w:rsidP="00230631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Das</w:t>
      </w:r>
      <w:r w:rsidR="001560FC" w:rsidRPr="002C2856">
        <w:rPr>
          <w:rFonts w:ascii="Arial" w:hAnsi="Arial" w:cs="Arial"/>
        </w:rPr>
        <w:t xml:space="preserve"> Verfahren bei Tod</w:t>
      </w:r>
      <w:r>
        <w:rPr>
          <w:rFonts w:ascii="Arial" w:hAnsi="Arial" w:cs="Arial"/>
        </w:rPr>
        <w:t xml:space="preserve"> einhalten</w:t>
      </w:r>
      <w:r w:rsidR="00667237" w:rsidRPr="002C2856">
        <w:rPr>
          <w:rFonts w:ascii="Arial" w:hAnsi="Arial" w:cs="Arial"/>
        </w:rPr>
        <w:t>, einschlie</w:t>
      </w:r>
      <w:r w:rsidR="00A12097">
        <w:rPr>
          <w:rFonts w:ascii="Arial" w:hAnsi="Arial" w:cs="Arial"/>
        </w:rPr>
        <w:t>ss</w:t>
      </w:r>
      <w:r w:rsidR="00667237" w:rsidRPr="002C2856">
        <w:rPr>
          <w:rFonts w:ascii="Arial" w:hAnsi="Arial" w:cs="Arial"/>
        </w:rPr>
        <w:t xml:space="preserve">lich </w:t>
      </w:r>
      <w:r w:rsidR="00566141" w:rsidRPr="002C2856">
        <w:rPr>
          <w:rFonts w:ascii="Arial" w:hAnsi="Arial" w:cs="Arial"/>
        </w:rPr>
        <w:t>unnatürlichem To</w:t>
      </w:r>
      <w:r w:rsidR="00230631">
        <w:rPr>
          <w:rFonts w:ascii="Arial" w:hAnsi="Arial" w:cs="Arial"/>
        </w:rPr>
        <w:t>d</w:t>
      </w:r>
    </w:p>
    <w:p w14:paraId="1A81E2F6" w14:textId="77777777" w:rsidR="00D935F8" w:rsidRDefault="00D935F8" w:rsidP="00D935F8">
      <w:pPr>
        <w:rPr>
          <w:rFonts w:ascii="Arial" w:hAnsi="Arial" w:cs="Arial"/>
        </w:rPr>
      </w:pPr>
    </w:p>
    <w:p w14:paraId="6E62830C" w14:textId="77777777" w:rsidR="00D935F8" w:rsidRDefault="00D935F8" w:rsidP="00D935F8">
      <w:pPr>
        <w:rPr>
          <w:rFonts w:ascii="Arial" w:hAnsi="Arial" w:cs="Arial"/>
        </w:rPr>
      </w:pPr>
    </w:p>
    <w:p w14:paraId="6DFE8466" w14:textId="77777777" w:rsidR="00D935F8" w:rsidRPr="00D935F8" w:rsidRDefault="00D935F8" w:rsidP="00D935F8">
      <w:pPr>
        <w:rPr>
          <w:rFonts w:ascii="Arial" w:hAnsi="Arial" w:cs="Arial"/>
        </w:rPr>
      </w:pPr>
    </w:p>
    <w:p w14:paraId="74B5A96C" w14:textId="49E24FC9" w:rsidR="006F1ECB" w:rsidRDefault="00121440" w:rsidP="006F1ECB">
      <w:pPr>
        <w:pStyle w:val="Titre1"/>
        <w:rPr>
          <w:rFonts w:ascii="Arial" w:hAnsi="Arial" w:cs="Arial"/>
          <w:color w:val="auto"/>
          <w:sz w:val="32"/>
          <w:szCs w:val="32"/>
          <w:lang w:val="fr-CH"/>
        </w:rPr>
      </w:pPr>
      <w:bookmarkStart w:id="21" w:name="_Toc227923901"/>
      <w:proofErr w:type="spellStart"/>
      <w:r w:rsidRPr="00EA259D">
        <w:rPr>
          <w:rFonts w:ascii="Arial" w:hAnsi="Arial" w:cs="Arial"/>
          <w:color w:val="auto"/>
          <w:sz w:val="32"/>
          <w:szCs w:val="32"/>
          <w:u w:val="single"/>
          <w:lang w:val="fr-CH"/>
        </w:rPr>
        <w:lastRenderedPageBreak/>
        <w:t>Kompetenz</w:t>
      </w:r>
      <w:proofErr w:type="spellEnd"/>
      <w:r w:rsidRPr="00EA259D">
        <w:rPr>
          <w:rFonts w:ascii="Arial" w:hAnsi="Arial" w:cs="Arial"/>
          <w:color w:val="auto"/>
          <w:sz w:val="32"/>
          <w:szCs w:val="32"/>
          <w:u w:val="single"/>
          <w:lang w:val="fr-CH"/>
        </w:rPr>
        <w:t xml:space="preserve"> Nr</w:t>
      </w:r>
      <w:r w:rsidR="00BD41F7">
        <w:rPr>
          <w:rFonts w:ascii="Arial" w:hAnsi="Arial" w:cs="Arial"/>
          <w:color w:val="auto"/>
          <w:sz w:val="32"/>
          <w:szCs w:val="32"/>
          <w:u w:val="single"/>
          <w:lang w:val="fr-CH"/>
        </w:rPr>
        <w:t xml:space="preserve">. </w:t>
      </w:r>
      <w:proofErr w:type="gramStart"/>
      <w:r w:rsidR="00BD41F7">
        <w:rPr>
          <w:rFonts w:ascii="Arial" w:hAnsi="Arial" w:cs="Arial"/>
          <w:color w:val="auto"/>
          <w:sz w:val="32"/>
          <w:szCs w:val="32"/>
          <w:u w:val="single"/>
          <w:lang w:val="fr-CH"/>
        </w:rPr>
        <w:t>8</w:t>
      </w:r>
      <w:r w:rsidR="00294A3B" w:rsidRPr="00CE29C2">
        <w:rPr>
          <w:rFonts w:ascii="Arial" w:hAnsi="Arial" w:cs="Arial"/>
          <w:color w:val="auto"/>
          <w:sz w:val="32"/>
          <w:szCs w:val="32"/>
          <w:lang w:val="fr-CH"/>
        </w:rPr>
        <w:t>:</w:t>
      </w:r>
      <w:proofErr w:type="gramEnd"/>
      <w:r w:rsidR="00294A3B" w:rsidRPr="00CE29C2">
        <w:rPr>
          <w:rFonts w:ascii="Arial" w:hAnsi="Arial" w:cs="Arial"/>
          <w:color w:val="auto"/>
          <w:sz w:val="32"/>
          <w:szCs w:val="32"/>
          <w:lang w:val="fr-CH"/>
        </w:rPr>
        <w:t xml:space="preserve"> </w:t>
      </w:r>
      <w:proofErr w:type="spellStart"/>
      <w:r w:rsidR="00F47F81" w:rsidRPr="00CE29C2">
        <w:rPr>
          <w:rFonts w:ascii="Arial" w:hAnsi="Arial" w:cs="Arial"/>
          <w:color w:val="auto"/>
          <w:sz w:val="32"/>
          <w:szCs w:val="32"/>
          <w:lang w:val="fr-CH"/>
        </w:rPr>
        <w:t>Palliativpflege</w:t>
      </w:r>
      <w:bookmarkEnd w:id="21"/>
      <w:proofErr w:type="spellEnd"/>
    </w:p>
    <w:p w14:paraId="38C44CC3" w14:textId="77777777" w:rsidR="00BD41F7" w:rsidRDefault="00BD41F7" w:rsidP="00F13C06">
      <w:pPr>
        <w:spacing w:after="0"/>
        <w:rPr>
          <w:rFonts w:ascii="Arial" w:hAnsi="Arial" w:cs="Arial"/>
          <w:color w:val="1485A4" w:themeColor="text2"/>
          <w:lang w:val="fr-CH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F4B1ED" w14:textId="77777777" w:rsidR="003F0BF2" w:rsidRDefault="006F1ECB" w:rsidP="00BD41F7">
      <w:pPr>
        <w:rPr>
          <w:rFonts w:ascii="Arial" w:hAnsi="Arial" w:cs="Arial"/>
          <w:color w:val="1485A4" w:themeColor="text2"/>
          <w:lang w:val="fr-CH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 w:rsidRPr="003F0BF2"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  <w:t>Voraussetzungen</w:t>
      </w:r>
      <w:proofErr w:type="spellEnd"/>
      <w:r w:rsidRPr="003F0BF2"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  <w:t>:</w:t>
      </w:r>
      <w:proofErr w:type="gramEnd"/>
      <w:r w:rsidRPr="003F0BF2"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BF0C4F0" w14:textId="2F43964D" w:rsidR="006F1ECB" w:rsidRPr="003F0BF2" w:rsidRDefault="006F1ECB" w:rsidP="003F0BF2">
      <w:pPr>
        <w:pStyle w:val="Paragraphedeliste"/>
        <w:numPr>
          <w:ilvl w:val="0"/>
          <w:numId w:val="1"/>
        </w:numPr>
        <w:rPr>
          <w:rFonts w:ascii="Arial" w:hAnsi="Arial" w:cs="Arial"/>
          <w:lang w:val="fr-CH"/>
        </w:rPr>
      </w:pPr>
      <w:proofErr w:type="spellStart"/>
      <w:r w:rsidRPr="003F0BF2">
        <w:rPr>
          <w:rFonts w:ascii="Arial" w:hAnsi="Arial" w:cs="Arial"/>
          <w:lang w:val="fr-CH"/>
        </w:rPr>
        <w:t>Sensibilisierung</w:t>
      </w:r>
      <w:proofErr w:type="spellEnd"/>
      <w:r w:rsidRPr="003F0BF2">
        <w:rPr>
          <w:rFonts w:ascii="Arial" w:hAnsi="Arial" w:cs="Arial"/>
          <w:lang w:val="fr-CH"/>
        </w:rPr>
        <w:t xml:space="preserve"> </w:t>
      </w:r>
      <w:proofErr w:type="spellStart"/>
      <w:r w:rsidRPr="003F0BF2">
        <w:rPr>
          <w:rFonts w:ascii="Arial" w:hAnsi="Arial" w:cs="Arial"/>
          <w:lang w:val="fr-CH"/>
        </w:rPr>
        <w:t>für</w:t>
      </w:r>
      <w:proofErr w:type="spellEnd"/>
      <w:r w:rsidRPr="003F0BF2">
        <w:rPr>
          <w:rFonts w:ascii="Arial" w:hAnsi="Arial" w:cs="Arial"/>
          <w:lang w:val="fr-CH"/>
        </w:rPr>
        <w:t xml:space="preserve"> </w:t>
      </w:r>
      <w:proofErr w:type="spellStart"/>
      <w:r w:rsidRPr="003F0BF2">
        <w:rPr>
          <w:rFonts w:ascii="Arial" w:hAnsi="Arial" w:cs="Arial"/>
          <w:lang w:val="fr-CH"/>
        </w:rPr>
        <w:t>Palliativpflege</w:t>
      </w:r>
      <w:proofErr w:type="spellEnd"/>
      <w:r w:rsidRPr="003F0BF2">
        <w:rPr>
          <w:rFonts w:ascii="Arial" w:hAnsi="Arial" w:cs="Arial"/>
          <w:lang w:val="fr-CH"/>
        </w:rPr>
        <w:t xml:space="preserve"> </w:t>
      </w:r>
      <w:proofErr w:type="spellStart"/>
      <w:r w:rsidRPr="003F0BF2">
        <w:rPr>
          <w:rFonts w:ascii="Arial" w:hAnsi="Arial" w:cs="Arial"/>
          <w:lang w:val="fr-CH"/>
        </w:rPr>
        <w:t>und</w:t>
      </w:r>
      <w:proofErr w:type="spellEnd"/>
      <w:r w:rsidRPr="003F0BF2">
        <w:rPr>
          <w:rFonts w:ascii="Arial" w:hAnsi="Arial" w:cs="Arial"/>
          <w:lang w:val="fr-CH"/>
        </w:rPr>
        <w:t xml:space="preserve"> </w:t>
      </w:r>
      <w:proofErr w:type="spellStart"/>
      <w:r w:rsidRPr="003F0BF2">
        <w:rPr>
          <w:rFonts w:ascii="Arial" w:hAnsi="Arial" w:cs="Arial"/>
          <w:lang w:val="fr-CH"/>
        </w:rPr>
        <w:t>Sterbehilfe</w:t>
      </w:r>
      <w:proofErr w:type="spellEnd"/>
    </w:p>
    <w:p w14:paraId="45FA874A" w14:textId="77777777" w:rsidR="006F1ECB" w:rsidRPr="003D7099" w:rsidRDefault="006F1ECB" w:rsidP="006F1ECB">
      <w:pPr>
        <w:pStyle w:val="Paragraphedeliste"/>
        <w:spacing w:after="0"/>
        <w:rPr>
          <w:rFonts w:ascii="Arial" w:hAnsi="Arial" w:cs="Arial"/>
          <w:highlight w:val="yellow"/>
          <w:lang w:val="fr-CH"/>
        </w:rPr>
      </w:pPr>
    </w:p>
    <w:p w14:paraId="1D4746E8" w14:textId="3CBC2725" w:rsidR="00F47F81" w:rsidRPr="002C2856" w:rsidRDefault="00F47F81" w:rsidP="00F47F81">
      <w:pPr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  <w:r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Angemessene allgemeine Palliativpflege leisten </w:t>
      </w:r>
      <w:r w:rsidR="00495011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und dabei</w:t>
      </w:r>
      <w:r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5298F5D7" w14:textId="29305F00" w:rsidR="003B7ACB" w:rsidRPr="002C2856" w:rsidRDefault="00CE5F87" w:rsidP="00F47F81">
      <w:pPr>
        <w:numPr>
          <w:ilvl w:val="0"/>
          <w:numId w:val="1"/>
        </w:numPr>
        <w:contextualSpacing/>
        <w:rPr>
          <w:rFonts w:ascii="Arial" w:eastAsiaTheme="minorHAnsi" w:hAnsi="Arial" w:cs="Arial"/>
          <w:strike/>
          <w:kern w:val="2"/>
          <w14:ligatures w14:val="standardContextual"/>
        </w:rPr>
      </w:pPr>
      <w:r w:rsidRPr="002C2856">
        <w:rPr>
          <w:rFonts w:ascii="Arial" w:eastAsiaTheme="minorHAnsi" w:hAnsi="Arial" w:cs="Arial"/>
          <w:kern w:val="2"/>
          <w14:ligatures w14:val="standardContextual"/>
        </w:rPr>
        <w:t>Sicherstell</w:t>
      </w:r>
      <w:r w:rsidR="00495011">
        <w:rPr>
          <w:rFonts w:ascii="Arial" w:eastAsiaTheme="minorHAnsi" w:hAnsi="Arial" w:cs="Arial"/>
          <w:kern w:val="2"/>
          <w14:ligatures w14:val="standardContextual"/>
        </w:rPr>
        <w:t>en</w:t>
      </w:r>
      <w:r w:rsidRPr="002C2856">
        <w:rPr>
          <w:rFonts w:ascii="Arial" w:eastAsiaTheme="minorHAnsi" w:hAnsi="Arial" w:cs="Arial"/>
          <w:kern w:val="2"/>
          <w14:ligatures w14:val="standardContextual"/>
        </w:rPr>
        <w:t xml:space="preserve">, dass die Person </w:t>
      </w:r>
      <w:r w:rsidR="009F3225" w:rsidRPr="002C2856">
        <w:rPr>
          <w:rFonts w:ascii="Arial" w:eastAsiaTheme="minorHAnsi" w:hAnsi="Arial" w:cs="Arial"/>
          <w:kern w:val="2"/>
          <w14:ligatures w14:val="standardContextual"/>
        </w:rPr>
        <w:t xml:space="preserve">umfassend </w:t>
      </w:r>
      <w:r w:rsidRPr="002C2856">
        <w:rPr>
          <w:rFonts w:ascii="Arial" w:eastAsiaTheme="minorHAnsi" w:hAnsi="Arial" w:cs="Arial"/>
          <w:kern w:val="2"/>
          <w14:ligatures w14:val="standardContextual"/>
        </w:rPr>
        <w:t xml:space="preserve">begleitet wird, </w:t>
      </w:r>
      <w:r w:rsidR="009F3225" w:rsidRPr="002C2856">
        <w:rPr>
          <w:rFonts w:ascii="Arial" w:eastAsiaTheme="minorHAnsi" w:hAnsi="Arial" w:cs="Arial"/>
          <w:kern w:val="2"/>
          <w14:ligatures w14:val="standardContextual"/>
        </w:rPr>
        <w:t>um ihr Wohlbefinden zu gewährleisten</w:t>
      </w:r>
    </w:p>
    <w:p w14:paraId="26B7ABB6" w14:textId="73F7CE71" w:rsidR="00F47F81" w:rsidRPr="002C2856" w:rsidRDefault="00495011" w:rsidP="00F47F81">
      <w:pPr>
        <w:numPr>
          <w:ilvl w:val="0"/>
          <w:numId w:val="1"/>
        </w:numPr>
        <w:contextualSpacing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D</w:t>
      </w:r>
      <w:r w:rsidR="00E2263C" w:rsidRPr="002C2856">
        <w:rPr>
          <w:rFonts w:ascii="Arial" w:eastAsiaTheme="minorHAnsi" w:hAnsi="Arial" w:cs="Arial"/>
          <w:kern w:val="2"/>
          <w14:ligatures w14:val="standardContextual"/>
        </w:rPr>
        <w:t xml:space="preserve">er </w:t>
      </w:r>
      <w:r w:rsidR="008979E2">
        <w:rPr>
          <w:rFonts w:ascii="Arial" w:eastAsiaTheme="minorHAnsi" w:hAnsi="Arial" w:cs="Arial"/>
          <w:kern w:val="2"/>
          <w14:ligatures w14:val="standardContextual"/>
        </w:rPr>
        <w:t>diplomierten Pflege</w:t>
      </w:r>
      <w:r w:rsidR="00A42A44">
        <w:rPr>
          <w:rFonts w:ascii="Arial" w:eastAsiaTheme="minorHAnsi" w:hAnsi="Arial" w:cs="Arial"/>
          <w:kern w:val="2"/>
          <w14:ligatures w14:val="standardContextual"/>
        </w:rPr>
        <w:t>person</w:t>
      </w:r>
      <w:r w:rsidR="00E2263C" w:rsidRPr="002C2856">
        <w:rPr>
          <w:rFonts w:ascii="Arial" w:eastAsiaTheme="minorHAnsi" w:hAnsi="Arial" w:cs="Arial"/>
          <w:kern w:val="2"/>
          <w14:ligatures w14:val="standardContextual"/>
        </w:rPr>
        <w:t xml:space="preserve"> </w:t>
      </w:r>
      <w:r w:rsidR="00F47F81" w:rsidRPr="002C2856">
        <w:rPr>
          <w:rFonts w:ascii="Arial" w:eastAsiaTheme="minorHAnsi" w:hAnsi="Arial" w:cs="Arial"/>
          <w:kern w:val="2"/>
          <w14:ligatures w14:val="standardContextual"/>
        </w:rPr>
        <w:t xml:space="preserve">einen nicht-pharmakologischen Ansatz </w:t>
      </w:r>
      <w:r w:rsidR="002F08FD" w:rsidRPr="002C2856">
        <w:rPr>
          <w:rFonts w:ascii="Arial" w:eastAsiaTheme="minorHAnsi" w:hAnsi="Arial" w:cs="Arial"/>
          <w:kern w:val="2"/>
          <w14:ligatures w14:val="standardContextual"/>
        </w:rPr>
        <w:t xml:space="preserve">und die Hinzuziehung des mobilen Teams </w:t>
      </w:r>
      <w:r w:rsidR="00F47F81" w:rsidRPr="002C2856">
        <w:rPr>
          <w:rFonts w:ascii="Arial" w:eastAsiaTheme="minorHAnsi" w:hAnsi="Arial" w:cs="Arial"/>
          <w:kern w:val="2"/>
          <w14:ligatures w14:val="standardContextual"/>
        </w:rPr>
        <w:t>vorschlagen</w:t>
      </w:r>
    </w:p>
    <w:p w14:paraId="7EB9B25E" w14:textId="55E6A815" w:rsidR="00F47F81" w:rsidRPr="002C2856" w:rsidRDefault="00F47F81" w:rsidP="00F47F81">
      <w:pPr>
        <w:numPr>
          <w:ilvl w:val="0"/>
          <w:numId w:val="1"/>
        </w:numPr>
        <w:contextualSpacing/>
        <w:rPr>
          <w:rFonts w:ascii="Arial" w:eastAsiaTheme="minorHAnsi" w:hAnsi="Arial" w:cs="Arial"/>
          <w:kern w:val="2"/>
          <w14:ligatures w14:val="standardContextual"/>
        </w:rPr>
      </w:pPr>
      <w:r w:rsidRPr="002C2856">
        <w:rPr>
          <w:rFonts w:ascii="Arial" w:eastAsiaTheme="minorHAnsi" w:hAnsi="Arial" w:cs="Arial"/>
          <w:kern w:val="2"/>
          <w14:ligatures w14:val="standardContextual"/>
        </w:rPr>
        <w:t xml:space="preserve">Eine besondere Haltung am </w:t>
      </w:r>
      <w:r w:rsidR="00A42A44">
        <w:rPr>
          <w:rFonts w:ascii="Arial" w:eastAsiaTheme="minorHAnsi" w:hAnsi="Arial" w:cs="Arial"/>
          <w:kern w:val="2"/>
          <w14:ligatures w14:val="standardContextual"/>
        </w:rPr>
        <w:t>Pflege</w:t>
      </w:r>
      <w:r w:rsidRPr="002C2856">
        <w:rPr>
          <w:rFonts w:ascii="Arial" w:eastAsiaTheme="minorHAnsi" w:hAnsi="Arial" w:cs="Arial"/>
          <w:kern w:val="2"/>
          <w14:ligatures w14:val="standardContextual"/>
        </w:rPr>
        <w:t xml:space="preserve">bett </w:t>
      </w:r>
      <w:r w:rsidR="0035078A" w:rsidRPr="002C2856">
        <w:rPr>
          <w:rFonts w:ascii="Arial" w:eastAsiaTheme="minorHAnsi" w:hAnsi="Arial" w:cs="Arial"/>
          <w:kern w:val="2"/>
          <w14:ligatures w14:val="standardContextual"/>
        </w:rPr>
        <w:t>und gegenüber den Angehörigen</w:t>
      </w:r>
      <w:r w:rsidR="000737DE" w:rsidRPr="000737DE">
        <w:rPr>
          <w:rFonts w:ascii="Arial" w:eastAsiaTheme="minorHAnsi" w:hAnsi="Arial" w:cs="Arial"/>
          <w:kern w:val="2"/>
          <w14:ligatures w14:val="standardContextual"/>
        </w:rPr>
        <w:t xml:space="preserve"> </w:t>
      </w:r>
      <w:r w:rsidR="000737DE">
        <w:rPr>
          <w:rFonts w:ascii="Arial" w:eastAsiaTheme="minorHAnsi" w:hAnsi="Arial" w:cs="Arial"/>
          <w:kern w:val="2"/>
          <w14:ligatures w14:val="standardContextual"/>
        </w:rPr>
        <w:t>einnehmen</w:t>
      </w:r>
      <w:r w:rsidR="0035078A" w:rsidRPr="002C2856">
        <w:rPr>
          <w:rFonts w:ascii="Arial" w:eastAsiaTheme="minorHAnsi" w:hAnsi="Arial" w:cs="Arial"/>
          <w:kern w:val="2"/>
          <w14:ligatures w14:val="standardContextual"/>
        </w:rPr>
        <w:t xml:space="preserve"> </w:t>
      </w:r>
      <w:r w:rsidRPr="002C2856">
        <w:rPr>
          <w:rFonts w:ascii="Arial" w:eastAsiaTheme="minorHAnsi" w:hAnsi="Arial" w:cs="Arial"/>
          <w:kern w:val="2"/>
          <w14:ligatures w14:val="standardContextual"/>
        </w:rPr>
        <w:t>in Bezug auf Kommunikation, Aufmerksamkeit und Empathie</w:t>
      </w:r>
    </w:p>
    <w:p w14:paraId="0AE997F5" w14:textId="67FE096C" w:rsidR="00BA76AF" w:rsidRPr="002C2856" w:rsidRDefault="00010C01" w:rsidP="00F47F81">
      <w:pPr>
        <w:numPr>
          <w:ilvl w:val="0"/>
          <w:numId w:val="1"/>
        </w:numPr>
        <w:contextualSpacing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E</w:t>
      </w:r>
      <w:r w:rsidR="00CE5F87" w:rsidRPr="002C2856">
        <w:rPr>
          <w:rFonts w:ascii="Arial" w:eastAsiaTheme="minorHAnsi" w:hAnsi="Arial" w:cs="Arial"/>
          <w:kern w:val="2"/>
          <w14:ligatures w14:val="standardContextual"/>
        </w:rPr>
        <w:t xml:space="preserve">ine </w:t>
      </w:r>
      <w:r w:rsidR="0082220A" w:rsidRPr="002C2856">
        <w:rPr>
          <w:rFonts w:ascii="Arial" w:eastAsiaTheme="minorHAnsi" w:hAnsi="Arial" w:cs="Arial"/>
          <w:kern w:val="2"/>
          <w14:ligatures w14:val="standardContextual"/>
        </w:rPr>
        <w:t xml:space="preserve">interdisziplinäre </w:t>
      </w:r>
      <w:r w:rsidR="00CE5F87" w:rsidRPr="002C2856">
        <w:rPr>
          <w:rFonts w:ascii="Arial" w:eastAsiaTheme="minorHAnsi" w:hAnsi="Arial" w:cs="Arial"/>
          <w:kern w:val="2"/>
          <w14:ligatures w14:val="standardContextual"/>
        </w:rPr>
        <w:t xml:space="preserve">Begleitung </w:t>
      </w:r>
      <w:r w:rsidR="00BA76AF" w:rsidRPr="002C2856">
        <w:rPr>
          <w:rFonts w:ascii="Arial" w:eastAsiaTheme="minorHAnsi" w:hAnsi="Arial" w:cs="Arial"/>
          <w:kern w:val="2"/>
          <w14:ligatures w14:val="standardContextual"/>
        </w:rPr>
        <w:t xml:space="preserve">der Angehörigen </w:t>
      </w:r>
      <w:r w:rsidR="0082220A" w:rsidRPr="002C2856">
        <w:rPr>
          <w:rFonts w:ascii="Arial" w:eastAsiaTheme="minorHAnsi" w:hAnsi="Arial" w:cs="Arial"/>
          <w:kern w:val="2"/>
          <w14:ligatures w14:val="standardContextual"/>
        </w:rPr>
        <w:t xml:space="preserve">unter </w:t>
      </w:r>
      <w:r w:rsidR="00BA76AF" w:rsidRPr="002C2856">
        <w:rPr>
          <w:rFonts w:ascii="Arial" w:eastAsiaTheme="minorHAnsi" w:hAnsi="Arial" w:cs="Arial"/>
          <w:kern w:val="2"/>
          <w14:ligatures w14:val="standardContextual"/>
        </w:rPr>
        <w:t>Berücksichtigung ihrer Kompetenzen</w:t>
      </w:r>
      <w:r w:rsidR="000737DE">
        <w:rPr>
          <w:rFonts w:ascii="Arial" w:eastAsiaTheme="minorHAnsi" w:hAnsi="Arial" w:cs="Arial"/>
          <w:kern w:val="2"/>
          <w14:ligatures w14:val="standardContextual"/>
        </w:rPr>
        <w:t xml:space="preserve"> sicherstellen</w:t>
      </w:r>
    </w:p>
    <w:p w14:paraId="73FE72BA" w14:textId="05CE4CED" w:rsidR="00BC6976" w:rsidRDefault="00BC6976" w:rsidP="00F47F81">
      <w:pPr>
        <w:numPr>
          <w:ilvl w:val="0"/>
          <w:numId w:val="1"/>
        </w:numPr>
        <w:contextualSpacing/>
        <w:rPr>
          <w:rFonts w:ascii="Arial" w:eastAsiaTheme="minorHAnsi" w:hAnsi="Arial" w:cs="Arial"/>
          <w:kern w:val="2"/>
          <w14:ligatures w14:val="standardContextual"/>
        </w:rPr>
      </w:pPr>
      <w:r w:rsidRPr="00BC6976">
        <w:rPr>
          <w:rFonts w:ascii="Arial" w:eastAsiaTheme="minorHAnsi" w:hAnsi="Arial" w:cs="Arial"/>
          <w:kern w:val="2"/>
          <w14:ligatures w14:val="standardContextual"/>
        </w:rPr>
        <w:t>Ethische Dilemmata erkennen und sich trauen, seine Gefühle auszudrücken und sie der Pflege</w:t>
      </w:r>
      <w:r w:rsidR="00EF5EDA">
        <w:rPr>
          <w:rFonts w:ascii="Arial" w:eastAsiaTheme="minorHAnsi" w:hAnsi="Arial" w:cs="Arial"/>
          <w:kern w:val="2"/>
          <w14:ligatures w14:val="standardContextual"/>
        </w:rPr>
        <w:t>fachperson</w:t>
      </w:r>
      <w:r w:rsidRPr="00BC6976">
        <w:rPr>
          <w:rFonts w:ascii="Arial" w:eastAsiaTheme="minorHAnsi" w:hAnsi="Arial" w:cs="Arial"/>
          <w:kern w:val="2"/>
          <w14:ligatures w14:val="standardContextual"/>
        </w:rPr>
        <w:t xml:space="preserve"> mitzuteilen</w:t>
      </w:r>
    </w:p>
    <w:p w14:paraId="5D5B263D" w14:textId="73324C9A" w:rsidR="00F47F81" w:rsidRPr="002C2856" w:rsidRDefault="00F47F81" w:rsidP="00F47F81">
      <w:pPr>
        <w:numPr>
          <w:ilvl w:val="0"/>
          <w:numId w:val="1"/>
        </w:numPr>
        <w:contextualSpacing/>
        <w:rPr>
          <w:rFonts w:ascii="Arial" w:eastAsiaTheme="minorHAnsi" w:hAnsi="Arial" w:cs="Arial"/>
          <w:kern w:val="2"/>
          <w14:ligatures w14:val="standardContextual"/>
        </w:rPr>
      </w:pPr>
      <w:r w:rsidRPr="002C2856">
        <w:rPr>
          <w:rFonts w:ascii="Arial" w:eastAsiaTheme="minorHAnsi" w:hAnsi="Arial" w:cs="Arial"/>
          <w:kern w:val="2"/>
          <w14:ligatures w14:val="standardContextual"/>
        </w:rPr>
        <w:t xml:space="preserve">Wünsche nach Sterbehilfe aufnehmen </w:t>
      </w:r>
      <w:r w:rsidR="00B46F35" w:rsidRPr="002C2856">
        <w:rPr>
          <w:rFonts w:ascii="Arial" w:eastAsiaTheme="minorHAnsi" w:hAnsi="Arial" w:cs="Arial"/>
          <w:kern w:val="2"/>
          <w14:ligatures w14:val="standardContextual"/>
        </w:rPr>
        <w:t xml:space="preserve">und an die </w:t>
      </w:r>
      <w:r w:rsidR="00EF5EDA">
        <w:rPr>
          <w:rFonts w:ascii="Arial" w:eastAsiaTheme="minorHAnsi" w:hAnsi="Arial" w:cs="Arial"/>
          <w:kern w:val="2"/>
          <w14:ligatures w14:val="standardContextual"/>
        </w:rPr>
        <w:t>diplomierte</w:t>
      </w:r>
      <w:r w:rsidR="00A10A69">
        <w:rPr>
          <w:rFonts w:ascii="Arial" w:eastAsiaTheme="minorHAnsi" w:hAnsi="Arial" w:cs="Arial"/>
          <w:kern w:val="2"/>
          <w14:ligatures w14:val="standardContextual"/>
        </w:rPr>
        <w:t xml:space="preserve"> </w:t>
      </w:r>
      <w:r w:rsidR="00B46F35" w:rsidRPr="002C2856">
        <w:rPr>
          <w:rFonts w:ascii="Arial" w:eastAsiaTheme="minorHAnsi" w:hAnsi="Arial" w:cs="Arial"/>
          <w:kern w:val="2"/>
          <w14:ligatures w14:val="standardContextual"/>
        </w:rPr>
        <w:t>Pflege</w:t>
      </w:r>
      <w:r w:rsidR="00A10A69">
        <w:rPr>
          <w:rFonts w:ascii="Arial" w:eastAsiaTheme="minorHAnsi" w:hAnsi="Arial" w:cs="Arial"/>
          <w:kern w:val="2"/>
          <w14:ligatures w14:val="standardContextual"/>
        </w:rPr>
        <w:t xml:space="preserve">fachperson </w:t>
      </w:r>
      <w:r w:rsidR="00B46F35" w:rsidRPr="002C2856">
        <w:rPr>
          <w:rFonts w:ascii="Arial" w:eastAsiaTheme="minorHAnsi" w:hAnsi="Arial" w:cs="Arial"/>
          <w:kern w:val="2"/>
          <w14:ligatures w14:val="standardContextual"/>
        </w:rPr>
        <w:t>weiterleiten</w:t>
      </w:r>
    </w:p>
    <w:p w14:paraId="7D757374" w14:textId="0A1BA92A" w:rsidR="00403C66" w:rsidRPr="002C2856" w:rsidRDefault="00D61B77" w:rsidP="00096DF4">
      <w:pPr>
        <w:pStyle w:val="Titre1"/>
        <w:rPr>
          <w:rFonts w:ascii="Arial" w:hAnsi="Arial" w:cs="Arial"/>
          <w:color w:val="auto"/>
          <w:sz w:val="32"/>
          <w:szCs w:val="32"/>
          <w:u w:val="single"/>
        </w:rPr>
      </w:pPr>
      <w:bookmarkStart w:id="22" w:name="_Toc227923902"/>
      <w:r w:rsidRPr="002C2856">
        <w:rPr>
          <w:rFonts w:ascii="Arial" w:hAnsi="Arial" w:cs="Arial"/>
          <w:color w:val="auto"/>
          <w:sz w:val="32"/>
          <w:szCs w:val="32"/>
          <w:u w:val="single"/>
        </w:rPr>
        <w:t>Kompetenz Nr</w:t>
      </w:r>
      <w:r w:rsidR="00BD41F7" w:rsidRPr="002C2856">
        <w:rPr>
          <w:rFonts w:ascii="Arial" w:hAnsi="Arial" w:cs="Arial"/>
          <w:color w:val="auto"/>
          <w:sz w:val="32"/>
          <w:szCs w:val="32"/>
          <w:u w:val="single"/>
        </w:rPr>
        <w:t>. 9</w:t>
      </w:r>
      <w:r w:rsidR="00315553" w:rsidRPr="002C2856">
        <w:rPr>
          <w:rFonts w:ascii="Arial" w:hAnsi="Arial" w:cs="Arial"/>
          <w:color w:val="auto"/>
          <w:sz w:val="32"/>
          <w:szCs w:val="32"/>
        </w:rPr>
        <w:t xml:space="preserve">: </w:t>
      </w:r>
      <w:r w:rsidR="005D6E94" w:rsidRPr="002C2856">
        <w:rPr>
          <w:rFonts w:ascii="Arial" w:hAnsi="Arial" w:cs="Arial"/>
          <w:color w:val="auto"/>
          <w:sz w:val="32"/>
          <w:szCs w:val="32"/>
        </w:rPr>
        <w:t>Kontinuierliche Verbesserung</w:t>
      </w:r>
      <w:bookmarkEnd w:id="22"/>
    </w:p>
    <w:p w14:paraId="267F791B" w14:textId="77777777" w:rsidR="00337FE8" w:rsidRPr="002C2856" w:rsidRDefault="00337FE8" w:rsidP="00C65751">
      <w:pPr>
        <w:spacing w:after="0"/>
        <w:rPr>
          <w:rFonts w:ascii="Arial" w:hAnsi="Arial" w:cs="Arial"/>
          <w:color w:val="1485A4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9B8EA7" w14:textId="77777777" w:rsidR="003F0BF2" w:rsidRPr="002C2856" w:rsidRDefault="00F56FEB" w:rsidP="002158FF">
      <w:p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  <w:r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Voraussetzung:  </w:t>
      </w:r>
    </w:p>
    <w:p w14:paraId="1DF2D807" w14:textId="77777777" w:rsidR="006F0C5D" w:rsidRPr="002C2856" w:rsidRDefault="006F0C5D" w:rsidP="002158FF">
      <w:p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</w:p>
    <w:p w14:paraId="562DCF66" w14:textId="5B45C18F" w:rsidR="00F56FEB" w:rsidRPr="003F0BF2" w:rsidRDefault="0035078A" w:rsidP="003F0BF2">
      <w:pPr>
        <w:pStyle w:val="Paragraphedeliste"/>
        <w:numPr>
          <w:ilvl w:val="0"/>
          <w:numId w:val="1"/>
        </w:numPr>
        <w:spacing w:after="0"/>
        <w:rPr>
          <w:rFonts w:ascii="Arial" w:eastAsiaTheme="minorHAnsi" w:hAnsi="Arial" w:cs="Arial"/>
          <w:kern w:val="2"/>
          <w:lang w:val="fr-CH"/>
          <w14:ligatures w14:val="standardContextual"/>
        </w:rPr>
      </w:pPr>
      <w:proofErr w:type="spellStart"/>
      <w:r w:rsidRPr="003F0BF2">
        <w:rPr>
          <w:rFonts w:ascii="Arial" w:eastAsiaTheme="minorHAnsi" w:hAnsi="Arial" w:cs="Arial"/>
          <w:kern w:val="2"/>
          <w:lang w:val="fr-CH"/>
          <w14:ligatures w14:val="standardContextual"/>
        </w:rPr>
        <w:t>Kenntnis</w:t>
      </w:r>
      <w:proofErr w:type="spellEnd"/>
      <w:r w:rsidRPr="003F0BF2">
        <w:rPr>
          <w:rFonts w:ascii="Arial" w:eastAsiaTheme="minorHAnsi" w:hAnsi="Arial" w:cs="Arial"/>
          <w:kern w:val="2"/>
          <w:lang w:val="fr-CH"/>
          <w14:ligatures w14:val="standardContextual"/>
        </w:rPr>
        <w:t xml:space="preserve"> der </w:t>
      </w:r>
      <w:proofErr w:type="spellStart"/>
      <w:r w:rsidR="00F56FEB" w:rsidRPr="003F0BF2">
        <w:rPr>
          <w:rFonts w:ascii="Arial" w:eastAsiaTheme="minorHAnsi" w:hAnsi="Arial" w:cs="Arial"/>
          <w:kern w:val="2"/>
          <w:lang w:val="fr-CH"/>
          <w14:ligatures w14:val="standardContextual"/>
        </w:rPr>
        <w:t>institutionellen</w:t>
      </w:r>
      <w:proofErr w:type="spellEnd"/>
      <w:r w:rsidR="00F56FEB" w:rsidRPr="003F0BF2">
        <w:rPr>
          <w:rFonts w:ascii="Arial" w:eastAsiaTheme="minorHAnsi" w:hAnsi="Arial" w:cs="Arial"/>
          <w:kern w:val="2"/>
          <w:lang w:val="fr-CH"/>
          <w14:ligatures w14:val="standardContextual"/>
        </w:rPr>
        <w:t xml:space="preserve"> </w:t>
      </w:r>
      <w:proofErr w:type="spellStart"/>
      <w:r w:rsidRPr="003F0BF2">
        <w:rPr>
          <w:rFonts w:ascii="Arial" w:eastAsiaTheme="minorHAnsi" w:hAnsi="Arial" w:cs="Arial"/>
          <w:kern w:val="2"/>
          <w:lang w:val="fr-CH"/>
          <w14:ligatures w14:val="standardContextual"/>
        </w:rPr>
        <w:t>Verfahren</w:t>
      </w:r>
      <w:proofErr w:type="spellEnd"/>
    </w:p>
    <w:p w14:paraId="6AC735D6" w14:textId="77777777" w:rsidR="00BD41F7" w:rsidRDefault="00BD41F7" w:rsidP="002A1687">
      <w:pPr>
        <w:rPr>
          <w:rFonts w:ascii="Arial" w:hAnsi="Arial" w:cs="Arial"/>
          <w:color w:val="1485A4" w:themeColor="text2"/>
          <w:sz w:val="24"/>
          <w:szCs w:val="24"/>
          <w:lang w:val="fr-CH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4BC72D" w14:textId="2F259E4D" w:rsidR="002A1687" w:rsidRPr="002C2856" w:rsidRDefault="002A1687" w:rsidP="003F0BF2">
      <w:p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  <w:r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Aktive Beteiligung an der kontinuierlichen Verbesserung der Pflege </w:t>
      </w:r>
      <w:r w:rsidR="00E76414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und dabei</w:t>
      </w:r>
      <w:r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36AD048C" w14:textId="77777777" w:rsidR="006F0C5D" w:rsidRPr="002C2856" w:rsidRDefault="006F0C5D" w:rsidP="003F0BF2">
      <w:p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</w:p>
    <w:p w14:paraId="64182F81" w14:textId="5B98DA4E" w:rsidR="002A1687" w:rsidRPr="00E76414" w:rsidRDefault="00335C26" w:rsidP="002A1687">
      <w:pPr>
        <w:numPr>
          <w:ilvl w:val="0"/>
          <w:numId w:val="1"/>
        </w:numPr>
        <w:contextualSpacing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Das</w:t>
      </w:r>
      <w:r w:rsidR="002A1687" w:rsidRPr="00E76414">
        <w:rPr>
          <w:rFonts w:ascii="Arial" w:eastAsiaTheme="minorHAnsi" w:hAnsi="Arial" w:cs="Arial"/>
          <w:kern w:val="2"/>
          <w14:ligatures w14:val="standardContextual"/>
        </w:rPr>
        <w:t xml:space="preserve"> institutionelle Verfahren </w:t>
      </w:r>
      <w:r w:rsidR="00E76414" w:rsidRPr="00E76414">
        <w:rPr>
          <w:rFonts w:ascii="Arial" w:eastAsiaTheme="minorHAnsi" w:hAnsi="Arial" w:cs="Arial"/>
          <w:kern w:val="2"/>
          <w14:ligatures w14:val="standardContextual"/>
        </w:rPr>
        <w:t>e</w:t>
      </w:r>
      <w:r w:rsidR="00E76414">
        <w:rPr>
          <w:rFonts w:ascii="Arial" w:eastAsiaTheme="minorHAnsi" w:hAnsi="Arial" w:cs="Arial"/>
          <w:kern w:val="2"/>
          <w14:ligatures w14:val="standardContextual"/>
        </w:rPr>
        <w:t>inhalten</w:t>
      </w:r>
    </w:p>
    <w:p w14:paraId="0EE34899" w14:textId="4CA09B6C" w:rsidR="002A1687" w:rsidRPr="002C2856" w:rsidRDefault="002A1687" w:rsidP="002A1687">
      <w:pPr>
        <w:numPr>
          <w:ilvl w:val="0"/>
          <w:numId w:val="1"/>
        </w:numPr>
        <w:contextualSpacing/>
        <w:rPr>
          <w:rFonts w:ascii="Arial" w:eastAsiaTheme="minorHAnsi" w:hAnsi="Arial" w:cs="Arial"/>
          <w:kern w:val="2"/>
          <w14:ligatures w14:val="standardContextual"/>
        </w:rPr>
      </w:pPr>
      <w:r w:rsidRPr="002C2856">
        <w:rPr>
          <w:rFonts w:ascii="Arial" w:eastAsiaTheme="minorHAnsi" w:hAnsi="Arial" w:cs="Arial"/>
          <w:kern w:val="2"/>
          <w14:ligatures w14:val="standardContextual"/>
        </w:rPr>
        <w:t>Ma</w:t>
      </w:r>
      <w:r w:rsidR="00A12097">
        <w:rPr>
          <w:rFonts w:ascii="Arial" w:eastAsiaTheme="minorHAnsi" w:hAnsi="Arial" w:cs="Arial"/>
          <w:kern w:val="2"/>
          <w14:ligatures w14:val="standardContextual"/>
        </w:rPr>
        <w:t>ss</w:t>
      </w:r>
      <w:r w:rsidRPr="002C2856">
        <w:rPr>
          <w:rFonts w:ascii="Arial" w:eastAsiaTheme="minorHAnsi" w:hAnsi="Arial" w:cs="Arial"/>
          <w:kern w:val="2"/>
          <w14:ligatures w14:val="standardContextual"/>
        </w:rPr>
        <w:t>nahmen zur Verbesserung der Qualität der Dienstleistungen und der Organisation vorschlagen</w:t>
      </w:r>
    </w:p>
    <w:p w14:paraId="4064DC2A" w14:textId="24AE8BC2" w:rsidR="002A1687" w:rsidRPr="002C2856" w:rsidRDefault="002A1687" w:rsidP="002A1687">
      <w:pPr>
        <w:numPr>
          <w:ilvl w:val="0"/>
          <w:numId w:val="1"/>
        </w:numPr>
        <w:contextualSpacing/>
        <w:rPr>
          <w:rFonts w:ascii="Arial" w:eastAsiaTheme="minorHAnsi" w:hAnsi="Arial" w:cs="Arial"/>
          <w:kern w:val="2"/>
          <w14:ligatures w14:val="standardContextual"/>
        </w:rPr>
      </w:pPr>
      <w:r w:rsidRPr="002C2856">
        <w:rPr>
          <w:rFonts w:ascii="Arial" w:eastAsiaTheme="minorHAnsi" w:hAnsi="Arial" w:cs="Arial"/>
          <w:kern w:val="2"/>
          <w14:ligatures w14:val="standardContextual"/>
        </w:rPr>
        <w:t>Ma</w:t>
      </w:r>
      <w:r w:rsidR="00A12097">
        <w:rPr>
          <w:rFonts w:ascii="Arial" w:eastAsiaTheme="minorHAnsi" w:hAnsi="Arial" w:cs="Arial"/>
          <w:kern w:val="2"/>
          <w14:ligatures w14:val="standardContextual"/>
        </w:rPr>
        <w:t>ss</w:t>
      </w:r>
      <w:r w:rsidRPr="002C2856">
        <w:rPr>
          <w:rFonts w:ascii="Arial" w:eastAsiaTheme="minorHAnsi" w:hAnsi="Arial" w:cs="Arial"/>
          <w:kern w:val="2"/>
          <w14:ligatures w14:val="standardContextual"/>
        </w:rPr>
        <w:t xml:space="preserve">nahmen </w:t>
      </w:r>
      <w:r w:rsidR="00F56FEB" w:rsidRPr="002C2856">
        <w:rPr>
          <w:rFonts w:ascii="Arial" w:eastAsiaTheme="minorHAnsi" w:hAnsi="Arial" w:cs="Arial"/>
          <w:kern w:val="2"/>
          <w14:ligatures w14:val="standardContextual"/>
        </w:rPr>
        <w:t xml:space="preserve">zur Vermeidung </w:t>
      </w:r>
      <w:r w:rsidRPr="002C2856">
        <w:rPr>
          <w:rFonts w:ascii="Arial" w:eastAsiaTheme="minorHAnsi" w:hAnsi="Arial" w:cs="Arial"/>
          <w:kern w:val="2"/>
          <w14:ligatures w14:val="standardContextual"/>
        </w:rPr>
        <w:t>von beruflichen Fehlern vorschlagen</w:t>
      </w:r>
    </w:p>
    <w:p w14:paraId="785F1524" w14:textId="4BE73BE3" w:rsidR="002A1687" w:rsidRPr="002C2856" w:rsidRDefault="002A1687" w:rsidP="002A1687">
      <w:pPr>
        <w:numPr>
          <w:ilvl w:val="0"/>
          <w:numId w:val="1"/>
        </w:numPr>
        <w:contextualSpacing/>
        <w:rPr>
          <w:rFonts w:ascii="Arial" w:eastAsiaTheme="minorHAnsi" w:hAnsi="Arial" w:cs="Arial"/>
          <w:kern w:val="2"/>
          <w14:ligatures w14:val="standardContextual"/>
        </w:rPr>
      </w:pPr>
      <w:r w:rsidRPr="002C2856">
        <w:rPr>
          <w:rFonts w:ascii="Arial" w:eastAsiaTheme="minorHAnsi" w:hAnsi="Arial" w:cs="Arial"/>
          <w:kern w:val="2"/>
          <w14:ligatures w14:val="standardContextual"/>
        </w:rPr>
        <w:t>Berufliche Fehler melden und an deren Dokumentation oder Analyse mitwirken</w:t>
      </w:r>
    </w:p>
    <w:p w14:paraId="72BAF6C4" w14:textId="2E8CB741" w:rsidR="002A1687" w:rsidRPr="002C2856" w:rsidRDefault="002A1687" w:rsidP="002A1687">
      <w:pPr>
        <w:numPr>
          <w:ilvl w:val="0"/>
          <w:numId w:val="1"/>
        </w:numPr>
        <w:contextualSpacing/>
        <w:rPr>
          <w:rFonts w:ascii="Arial" w:eastAsiaTheme="minorHAnsi" w:hAnsi="Arial" w:cs="Arial"/>
          <w:kern w:val="2"/>
          <w14:ligatures w14:val="standardContextual"/>
        </w:rPr>
      </w:pPr>
      <w:r w:rsidRPr="002C2856">
        <w:rPr>
          <w:rFonts w:ascii="Arial" w:eastAsiaTheme="minorHAnsi" w:hAnsi="Arial" w:cs="Arial"/>
          <w:kern w:val="2"/>
          <w14:ligatures w14:val="standardContextual"/>
        </w:rPr>
        <w:t xml:space="preserve">Beschwerden von Patienten, Angehörigen und Partnern </w:t>
      </w:r>
      <w:r w:rsidR="006D2745">
        <w:rPr>
          <w:rFonts w:ascii="Arial" w:eastAsiaTheme="minorHAnsi" w:hAnsi="Arial" w:cs="Arial"/>
          <w:kern w:val="2"/>
          <w14:ligatures w14:val="standardContextual"/>
        </w:rPr>
        <w:t>dokumentieren</w:t>
      </w:r>
      <w:r w:rsidR="006D2745" w:rsidRPr="002C2856">
        <w:rPr>
          <w:rFonts w:ascii="Arial" w:eastAsiaTheme="minorHAnsi" w:hAnsi="Arial" w:cs="Arial"/>
          <w:kern w:val="2"/>
          <w14:ligatures w14:val="standardContextual"/>
        </w:rPr>
        <w:t xml:space="preserve"> </w:t>
      </w:r>
      <w:r w:rsidRPr="002C2856">
        <w:rPr>
          <w:rFonts w:ascii="Arial" w:eastAsiaTheme="minorHAnsi" w:hAnsi="Arial" w:cs="Arial"/>
          <w:kern w:val="2"/>
          <w14:ligatures w14:val="standardContextual"/>
        </w:rPr>
        <w:t xml:space="preserve">und an die zuständige Stelle zur Bearbeitung und Beantwortung </w:t>
      </w:r>
      <w:r w:rsidR="006D2745">
        <w:rPr>
          <w:rFonts w:ascii="Arial" w:eastAsiaTheme="minorHAnsi" w:hAnsi="Arial" w:cs="Arial"/>
          <w:kern w:val="2"/>
          <w14:ligatures w14:val="standardContextual"/>
        </w:rPr>
        <w:t>weiterleiten</w:t>
      </w:r>
    </w:p>
    <w:p w14:paraId="0999C49A" w14:textId="19DAD5BD" w:rsidR="002A1687" w:rsidRPr="002C2856" w:rsidRDefault="006D2745" w:rsidP="002A1687">
      <w:pPr>
        <w:ind w:left="720"/>
        <w:contextualSpacing/>
        <w:rPr>
          <w:rFonts w:eastAsiaTheme="minorHAnsi"/>
          <w:kern w:val="2"/>
          <w14:ligatures w14:val="standardContextual"/>
        </w:rPr>
      </w:pPr>
      <w:r>
        <w:rPr>
          <w:rFonts w:eastAsiaTheme="minorHAnsi"/>
          <w:kern w:val="2"/>
          <w14:ligatures w14:val="standardContextual"/>
        </w:rPr>
        <w:t xml:space="preserve"> </w:t>
      </w:r>
    </w:p>
    <w:p w14:paraId="6B18041C" w14:textId="6E8A8B2B" w:rsidR="002A1687" w:rsidRPr="002C2856" w:rsidRDefault="002A1687" w:rsidP="00EA259D">
      <w:pPr>
        <w:pStyle w:val="Titre1"/>
        <w:rPr>
          <w:rFonts w:ascii="Arial" w:hAnsi="Arial" w:cs="Arial"/>
          <w:color w:val="auto"/>
          <w:sz w:val="32"/>
          <w:szCs w:val="32"/>
          <w:u w:val="single"/>
        </w:rPr>
      </w:pPr>
      <w:bookmarkStart w:id="23" w:name="_Toc172809282"/>
      <w:bookmarkStart w:id="24" w:name="_Toc227923903"/>
      <w:r w:rsidRPr="002C2856">
        <w:rPr>
          <w:rFonts w:ascii="Arial" w:hAnsi="Arial" w:cs="Arial"/>
          <w:color w:val="auto"/>
          <w:sz w:val="32"/>
          <w:szCs w:val="32"/>
          <w:u w:val="single"/>
        </w:rPr>
        <w:t xml:space="preserve">Kompetenz </w:t>
      </w:r>
      <w:r w:rsidR="00BD41F7" w:rsidRPr="002C2856">
        <w:rPr>
          <w:rFonts w:ascii="Arial" w:hAnsi="Arial" w:cs="Arial"/>
          <w:color w:val="auto"/>
          <w:sz w:val="32"/>
          <w:szCs w:val="32"/>
          <w:u w:val="single"/>
        </w:rPr>
        <w:t>Nr. 10</w:t>
      </w:r>
      <w:r w:rsidRPr="002C2856">
        <w:rPr>
          <w:rFonts w:ascii="Arial" w:hAnsi="Arial" w:cs="Arial"/>
          <w:color w:val="auto"/>
          <w:sz w:val="32"/>
          <w:szCs w:val="32"/>
        </w:rPr>
        <w:t>: Lernender und Ausbilder sein</w:t>
      </w:r>
      <w:bookmarkEnd w:id="23"/>
      <w:bookmarkEnd w:id="24"/>
    </w:p>
    <w:p w14:paraId="0A71203C" w14:textId="77777777" w:rsidR="00F56FEB" w:rsidRPr="002C2856" w:rsidRDefault="00F56FEB" w:rsidP="00F56FEB">
      <w:pPr>
        <w:spacing w:after="0"/>
        <w:rPr>
          <w:rFonts w:ascii="Arial" w:hAnsi="Arial" w:cs="Arial"/>
          <w:color w:val="1485A4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D12649" w14:textId="29F5CCEC" w:rsidR="0069212E" w:rsidRPr="00244C61" w:rsidRDefault="0069212E" w:rsidP="0069212E">
      <w:p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  <w:r w:rsidRPr="00C25849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Kompetenzen durch Coaching-Ma</w:t>
      </w:r>
      <w:r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ss</w:t>
      </w:r>
      <w:r w:rsidRPr="00C25849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nahmen entwickeln </w:t>
      </w:r>
      <w:r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und dabei: </w:t>
      </w:r>
    </w:p>
    <w:p w14:paraId="642BA33C" w14:textId="77777777" w:rsidR="003F0BF2" w:rsidRPr="002C2856" w:rsidRDefault="003F0BF2" w:rsidP="00F56FEB">
      <w:p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</w:p>
    <w:p w14:paraId="72AF9BF8" w14:textId="0884C2BD" w:rsidR="002A1687" w:rsidRPr="002C2856" w:rsidRDefault="00F21E11" w:rsidP="002A1687">
      <w:pPr>
        <w:numPr>
          <w:ilvl w:val="0"/>
          <w:numId w:val="1"/>
        </w:numPr>
        <w:contextualSpacing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 xml:space="preserve">Zur </w:t>
      </w:r>
      <w:r w:rsidR="002A1687" w:rsidRPr="002C2856">
        <w:rPr>
          <w:rFonts w:ascii="Arial" w:eastAsiaTheme="minorHAnsi" w:hAnsi="Arial" w:cs="Arial"/>
          <w:kern w:val="2"/>
          <w14:ligatures w14:val="standardContextual"/>
        </w:rPr>
        <w:t xml:space="preserve">Ausbildung </w:t>
      </w:r>
      <w:r w:rsidR="005E32D7" w:rsidRPr="002C2856">
        <w:rPr>
          <w:rFonts w:ascii="Arial" w:eastAsiaTheme="minorHAnsi" w:hAnsi="Arial" w:cs="Arial"/>
          <w:kern w:val="2"/>
          <w14:ligatures w14:val="standardContextual"/>
        </w:rPr>
        <w:t>von</w:t>
      </w:r>
      <w:r w:rsidR="002A1687" w:rsidRPr="002C2856">
        <w:rPr>
          <w:rFonts w:ascii="Arial" w:eastAsiaTheme="minorHAnsi" w:hAnsi="Arial" w:cs="Arial"/>
          <w:kern w:val="2"/>
          <w14:ligatures w14:val="standardContextual"/>
        </w:rPr>
        <w:t xml:space="preserve"> Auszubildenden </w:t>
      </w:r>
      <w:r w:rsidR="005E32D7" w:rsidRPr="002C2856">
        <w:rPr>
          <w:rFonts w:ascii="Arial" w:eastAsiaTheme="minorHAnsi" w:hAnsi="Arial" w:cs="Arial"/>
          <w:kern w:val="2"/>
          <w14:ligatures w14:val="standardContextual"/>
        </w:rPr>
        <w:t xml:space="preserve">und Praktikanten </w:t>
      </w:r>
      <w:r w:rsidR="002A1687" w:rsidRPr="002C2856">
        <w:rPr>
          <w:rFonts w:ascii="Arial" w:eastAsiaTheme="minorHAnsi" w:hAnsi="Arial" w:cs="Arial"/>
          <w:kern w:val="2"/>
          <w14:ligatures w14:val="standardContextual"/>
        </w:rPr>
        <w:t>durch eine wohlwollende</w:t>
      </w:r>
      <w:r w:rsidR="00F56FEB" w:rsidRPr="002C2856">
        <w:rPr>
          <w:rFonts w:ascii="Arial" w:eastAsiaTheme="minorHAnsi" w:hAnsi="Arial" w:cs="Arial"/>
          <w:kern w:val="2"/>
          <w14:ligatures w14:val="standardContextual"/>
        </w:rPr>
        <w:t xml:space="preserve">, professionelle </w:t>
      </w:r>
      <w:r w:rsidR="002A1687" w:rsidRPr="002C2856">
        <w:rPr>
          <w:rFonts w:ascii="Arial" w:eastAsiaTheme="minorHAnsi" w:hAnsi="Arial" w:cs="Arial"/>
          <w:kern w:val="2"/>
          <w14:ligatures w14:val="standardContextual"/>
        </w:rPr>
        <w:t>und reflektierte Haltung</w:t>
      </w:r>
      <w:r w:rsidR="00DB5FC3" w:rsidRPr="002C2856">
        <w:rPr>
          <w:rFonts w:ascii="Arial" w:eastAsiaTheme="minorHAnsi" w:hAnsi="Arial" w:cs="Arial"/>
          <w:kern w:val="2"/>
          <w14:ligatures w14:val="standardContextual"/>
        </w:rPr>
        <w:t xml:space="preserve"> </w:t>
      </w:r>
      <w:r w:rsidR="00827AE4" w:rsidRPr="002C2856">
        <w:rPr>
          <w:rFonts w:ascii="Arial" w:eastAsiaTheme="minorHAnsi" w:hAnsi="Arial" w:cs="Arial"/>
          <w:kern w:val="2"/>
          <w14:ligatures w14:val="standardContextual"/>
        </w:rPr>
        <w:t>mittels Feedbacks</w:t>
      </w:r>
      <w:r w:rsidR="00F56FEB" w:rsidRPr="002C2856">
        <w:rPr>
          <w:rFonts w:ascii="Arial" w:eastAsiaTheme="minorHAnsi" w:hAnsi="Arial" w:cs="Arial"/>
          <w:kern w:val="2"/>
          <w14:ligatures w14:val="standardContextual"/>
        </w:rPr>
        <w:t xml:space="preserve"> </w:t>
      </w:r>
      <w:r w:rsidR="002A1687" w:rsidRPr="002C2856">
        <w:rPr>
          <w:rFonts w:ascii="Arial" w:eastAsiaTheme="minorHAnsi" w:hAnsi="Arial" w:cs="Arial"/>
          <w:kern w:val="2"/>
          <w14:ligatures w14:val="standardContextual"/>
        </w:rPr>
        <w:t>und Anpassung der Begleitung</w:t>
      </w:r>
      <w:r w:rsidR="00BC273B">
        <w:rPr>
          <w:rFonts w:ascii="Arial" w:eastAsiaTheme="minorHAnsi" w:hAnsi="Arial" w:cs="Arial"/>
          <w:kern w:val="2"/>
          <w14:ligatures w14:val="standardContextual"/>
        </w:rPr>
        <w:t xml:space="preserve"> beitragen</w:t>
      </w:r>
    </w:p>
    <w:p w14:paraId="54A0CA34" w14:textId="68C64088" w:rsidR="00C51B0C" w:rsidRPr="00827AE4" w:rsidRDefault="00C51B0C" w:rsidP="002A1687">
      <w:pPr>
        <w:numPr>
          <w:ilvl w:val="0"/>
          <w:numId w:val="1"/>
        </w:numPr>
        <w:contextualSpacing/>
        <w:rPr>
          <w:rFonts w:ascii="Arial" w:eastAsiaTheme="minorHAnsi" w:hAnsi="Arial" w:cs="Arial"/>
          <w:kern w:val="2"/>
          <w14:ligatures w14:val="standardContextual"/>
        </w:rPr>
      </w:pPr>
      <w:r w:rsidRPr="00827AE4">
        <w:rPr>
          <w:rFonts w:ascii="Arial" w:eastAsiaTheme="minorHAnsi" w:hAnsi="Arial" w:cs="Arial"/>
          <w:kern w:val="2"/>
          <w14:ligatures w14:val="standardContextual"/>
        </w:rPr>
        <w:t>Vorbildfunktion in der beruflichen Praxis</w:t>
      </w:r>
      <w:r w:rsidR="00827AE4" w:rsidRPr="00827AE4">
        <w:rPr>
          <w:rFonts w:ascii="Arial" w:eastAsiaTheme="minorHAnsi" w:hAnsi="Arial" w:cs="Arial"/>
          <w:kern w:val="2"/>
          <w14:ligatures w14:val="standardContextual"/>
        </w:rPr>
        <w:t xml:space="preserve"> </w:t>
      </w:r>
      <w:r w:rsidR="00827AE4">
        <w:rPr>
          <w:rFonts w:ascii="Arial" w:eastAsiaTheme="minorHAnsi" w:hAnsi="Arial" w:cs="Arial"/>
          <w:kern w:val="2"/>
          <w14:ligatures w14:val="standardContextual"/>
        </w:rPr>
        <w:t>sein</w:t>
      </w:r>
    </w:p>
    <w:p w14:paraId="55FF7074" w14:textId="6E749993" w:rsidR="002A1687" w:rsidRPr="00827AE4" w:rsidRDefault="00D4493D" w:rsidP="002A1687">
      <w:pPr>
        <w:numPr>
          <w:ilvl w:val="0"/>
          <w:numId w:val="1"/>
        </w:numPr>
        <w:contextualSpacing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 xml:space="preserve">Zur </w:t>
      </w:r>
      <w:r w:rsidR="002A1687" w:rsidRPr="00827AE4">
        <w:rPr>
          <w:rFonts w:ascii="Arial" w:eastAsiaTheme="minorHAnsi" w:hAnsi="Arial" w:cs="Arial"/>
          <w:kern w:val="2"/>
          <w14:ligatures w14:val="standardContextual"/>
        </w:rPr>
        <w:t xml:space="preserve">Begleitung von Kollegen </w:t>
      </w:r>
      <w:r w:rsidR="00827AE4" w:rsidRPr="00827AE4">
        <w:rPr>
          <w:rFonts w:ascii="Arial" w:eastAsiaTheme="minorHAnsi" w:hAnsi="Arial" w:cs="Arial"/>
          <w:kern w:val="2"/>
          <w14:ligatures w14:val="standardContextual"/>
        </w:rPr>
        <w:t>b</w:t>
      </w:r>
      <w:r w:rsidR="00827AE4">
        <w:rPr>
          <w:rFonts w:ascii="Arial" w:eastAsiaTheme="minorHAnsi" w:hAnsi="Arial" w:cs="Arial"/>
          <w:kern w:val="2"/>
          <w14:ligatures w14:val="standardContextual"/>
        </w:rPr>
        <w:t>eitragen</w:t>
      </w:r>
    </w:p>
    <w:p w14:paraId="4389F99E" w14:textId="7C2D323B" w:rsidR="002A1687" w:rsidRPr="002C2856" w:rsidRDefault="00F409C2" w:rsidP="002A1687">
      <w:pPr>
        <w:numPr>
          <w:ilvl w:val="0"/>
          <w:numId w:val="1"/>
        </w:numPr>
        <w:contextualSpacing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Z</w:t>
      </w:r>
      <w:r w:rsidR="002A1687" w:rsidRPr="002C2856">
        <w:rPr>
          <w:rFonts w:ascii="Arial" w:eastAsiaTheme="minorHAnsi" w:hAnsi="Arial" w:cs="Arial"/>
          <w:kern w:val="2"/>
          <w14:ligatures w14:val="standardContextual"/>
        </w:rPr>
        <w:t>ur Begleitung und Integration neuer Mitarbeiter</w:t>
      </w:r>
      <w:r w:rsidR="00D4493D">
        <w:rPr>
          <w:rFonts w:ascii="Arial" w:eastAsiaTheme="minorHAnsi" w:hAnsi="Arial" w:cs="Arial"/>
          <w:kern w:val="2"/>
          <w14:ligatures w14:val="standardContextual"/>
        </w:rPr>
        <w:t xml:space="preserve"> beitragen</w:t>
      </w:r>
    </w:p>
    <w:p w14:paraId="7EE32081" w14:textId="0F65B590" w:rsidR="009A608A" w:rsidRDefault="009A608A" w:rsidP="002A1687">
      <w:pPr>
        <w:numPr>
          <w:ilvl w:val="0"/>
          <w:numId w:val="1"/>
        </w:numPr>
        <w:contextualSpacing/>
        <w:rPr>
          <w:rFonts w:ascii="Arial" w:eastAsiaTheme="minorHAnsi" w:hAnsi="Arial" w:cs="Arial"/>
          <w:kern w:val="2"/>
          <w14:ligatures w14:val="standardContextual"/>
        </w:rPr>
      </w:pPr>
      <w:r w:rsidRPr="009A608A">
        <w:rPr>
          <w:rFonts w:ascii="Arial" w:eastAsiaTheme="minorHAnsi" w:hAnsi="Arial" w:cs="Arial"/>
          <w:kern w:val="2"/>
          <w14:ligatures w14:val="standardContextual"/>
        </w:rPr>
        <w:lastRenderedPageBreak/>
        <w:t>Sich regelmä</w:t>
      </w:r>
      <w:r>
        <w:rPr>
          <w:rFonts w:ascii="Arial" w:eastAsiaTheme="minorHAnsi" w:hAnsi="Arial" w:cs="Arial"/>
          <w:kern w:val="2"/>
          <w14:ligatures w14:val="standardContextual"/>
        </w:rPr>
        <w:t>ss</w:t>
      </w:r>
      <w:r w:rsidRPr="009A608A">
        <w:rPr>
          <w:rFonts w:ascii="Arial" w:eastAsiaTheme="minorHAnsi" w:hAnsi="Arial" w:cs="Arial"/>
          <w:kern w:val="2"/>
          <w14:ligatures w14:val="standardContextual"/>
        </w:rPr>
        <w:t>ig selbst bewerten und Fremdeinschätzungen (formativ und/oder summativ) akzeptieren</w:t>
      </w:r>
    </w:p>
    <w:p w14:paraId="0DAB6C0D" w14:textId="7EC65D62" w:rsidR="002A1687" w:rsidRPr="002C2856" w:rsidRDefault="002A1687" w:rsidP="002A1687">
      <w:pPr>
        <w:numPr>
          <w:ilvl w:val="0"/>
          <w:numId w:val="1"/>
        </w:numPr>
        <w:contextualSpacing/>
        <w:rPr>
          <w:rFonts w:ascii="Arial" w:eastAsiaTheme="minorHAnsi" w:hAnsi="Arial" w:cs="Arial"/>
          <w:kern w:val="2"/>
          <w14:ligatures w14:val="standardContextual"/>
        </w:rPr>
      </w:pPr>
      <w:r w:rsidRPr="002C2856">
        <w:rPr>
          <w:rFonts w:ascii="Arial" w:eastAsiaTheme="minorHAnsi" w:hAnsi="Arial" w:cs="Arial"/>
          <w:kern w:val="2"/>
          <w14:ligatures w14:val="standardContextual"/>
        </w:rPr>
        <w:t>Lernmöglichkeiten</w:t>
      </w:r>
      <w:r w:rsidR="00F955A0">
        <w:rPr>
          <w:rFonts w:ascii="Arial" w:eastAsiaTheme="minorHAnsi" w:hAnsi="Arial" w:cs="Arial"/>
          <w:kern w:val="2"/>
          <w14:ligatures w14:val="standardContextual"/>
        </w:rPr>
        <w:t xml:space="preserve"> nutzen</w:t>
      </w:r>
      <w:r w:rsidRPr="002C2856">
        <w:rPr>
          <w:rFonts w:ascii="Arial" w:eastAsiaTheme="minorHAnsi" w:hAnsi="Arial" w:cs="Arial"/>
          <w:kern w:val="2"/>
          <w14:ligatures w14:val="standardContextual"/>
        </w:rPr>
        <w:t>, um fehlende oder unvollständige Kompetenzen zu erwerben</w:t>
      </w:r>
    </w:p>
    <w:p w14:paraId="045CF469" w14:textId="77777777" w:rsidR="002A1687" w:rsidRPr="002C2856" w:rsidRDefault="002A1687" w:rsidP="002A1687">
      <w:pPr>
        <w:ind w:left="720"/>
        <w:contextualSpacing/>
        <w:rPr>
          <w:rFonts w:eastAsiaTheme="minorHAnsi"/>
          <w:kern w:val="2"/>
          <w14:ligatures w14:val="standardContextual"/>
        </w:rPr>
      </w:pPr>
    </w:p>
    <w:p w14:paraId="1579F53F" w14:textId="02B1EF7B" w:rsidR="00623134" w:rsidRPr="00D62645" w:rsidRDefault="00623134" w:rsidP="00623134">
      <w:pPr>
        <w:keepNext/>
        <w:keepLines/>
        <w:spacing w:before="400" w:after="40" w:line="240" w:lineRule="auto"/>
        <w:outlineLvl w:val="0"/>
        <w:rPr>
          <w:rFonts w:ascii="Arial" w:eastAsiaTheme="majorEastAsia" w:hAnsi="Arial" w:cs="Arial"/>
          <w:sz w:val="32"/>
          <w:szCs w:val="32"/>
          <w:u w:val="single"/>
        </w:rPr>
      </w:pPr>
      <w:bookmarkStart w:id="25" w:name="_Toc172806870"/>
      <w:bookmarkStart w:id="26" w:name="_Toc195003125"/>
      <w:bookmarkStart w:id="27" w:name="_Toc227923904"/>
      <w:bookmarkStart w:id="28" w:name="_Toc172809283"/>
      <w:r w:rsidRPr="00D62645">
        <w:rPr>
          <w:rFonts w:ascii="Arial" w:eastAsiaTheme="majorEastAsia" w:hAnsi="Arial" w:cs="Arial"/>
          <w:sz w:val="32"/>
          <w:szCs w:val="32"/>
          <w:u w:val="single"/>
        </w:rPr>
        <w:t>Kompetenz Nr</w:t>
      </w:r>
      <w:r w:rsidR="00BD41F7" w:rsidRPr="00D62645">
        <w:rPr>
          <w:rFonts w:ascii="Arial" w:eastAsiaTheme="majorEastAsia" w:hAnsi="Arial" w:cs="Arial"/>
          <w:sz w:val="32"/>
          <w:szCs w:val="32"/>
          <w:u w:val="single"/>
        </w:rPr>
        <w:t>. 11</w:t>
      </w:r>
      <w:r w:rsidRPr="00D62645">
        <w:rPr>
          <w:rFonts w:ascii="Arial" w:eastAsiaTheme="majorEastAsia" w:hAnsi="Arial" w:cs="Arial"/>
          <w:sz w:val="32"/>
          <w:szCs w:val="32"/>
        </w:rPr>
        <w:t xml:space="preserve">: </w:t>
      </w:r>
      <w:bookmarkEnd w:id="25"/>
      <w:r w:rsidRPr="00D62645">
        <w:rPr>
          <w:rFonts w:ascii="Arial" w:eastAsiaTheme="majorEastAsia" w:hAnsi="Arial" w:cs="Arial"/>
          <w:sz w:val="32"/>
          <w:szCs w:val="32"/>
        </w:rPr>
        <w:t>Berichte (</w:t>
      </w:r>
      <w:r w:rsidR="000C4527" w:rsidRPr="00D62645">
        <w:rPr>
          <w:rFonts w:ascii="Arial" w:eastAsiaTheme="majorEastAsia" w:hAnsi="Arial" w:cs="Arial"/>
          <w:sz w:val="32"/>
          <w:szCs w:val="32"/>
        </w:rPr>
        <w:t>SMZ</w:t>
      </w:r>
      <w:r w:rsidRPr="00D62645">
        <w:rPr>
          <w:rFonts w:ascii="Arial" w:eastAsiaTheme="majorEastAsia" w:hAnsi="Arial" w:cs="Arial"/>
          <w:sz w:val="32"/>
          <w:szCs w:val="32"/>
        </w:rPr>
        <w:t>)</w:t>
      </w:r>
      <w:bookmarkEnd w:id="26"/>
      <w:bookmarkEnd w:id="27"/>
    </w:p>
    <w:p w14:paraId="1ADBE1D8" w14:textId="77777777" w:rsidR="003E7BCD" w:rsidRPr="002C2856" w:rsidRDefault="003E7BCD" w:rsidP="002158FF">
      <w:pPr>
        <w:rPr>
          <w:rFonts w:ascii="Arial" w:hAnsi="Arial" w:cs="Arial"/>
          <w:color w:val="1485A4" w:themeColor="text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5ABB35" w14:textId="69D13B46" w:rsidR="0035078A" w:rsidRPr="002C2856" w:rsidRDefault="00623134" w:rsidP="002158FF">
      <w:pPr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  <w:r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Voraussetzungen: </w:t>
      </w:r>
    </w:p>
    <w:p w14:paraId="4ECB79F0" w14:textId="07D789CB" w:rsidR="00623134" w:rsidRPr="002C2856" w:rsidRDefault="0035078A" w:rsidP="0035078A">
      <w:pPr>
        <w:pStyle w:val="Paragraphedeliste"/>
        <w:numPr>
          <w:ilvl w:val="0"/>
          <w:numId w:val="1"/>
        </w:numPr>
        <w:rPr>
          <w:rFonts w:ascii="Arial" w:eastAsiaTheme="minorHAnsi" w:hAnsi="Arial" w:cs="Arial"/>
          <w:kern w:val="2"/>
          <w14:ligatures w14:val="standardContextual"/>
        </w:rPr>
      </w:pPr>
      <w:r w:rsidRPr="002C2856">
        <w:rPr>
          <w:rFonts w:ascii="Arial" w:eastAsiaTheme="minorHAnsi" w:hAnsi="Arial" w:cs="Arial"/>
          <w:kern w:val="2"/>
          <w14:ligatures w14:val="standardContextual"/>
        </w:rPr>
        <w:t xml:space="preserve">Verständnis der </w:t>
      </w:r>
      <w:r w:rsidR="00C51B0C" w:rsidRPr="002C2856">
        <w:rPr>
          <w:rFonts w:ascii="Arial" w:eastAsiaTheme="minorHAnsi" w:hAnsi="Arial" w:cs="Arial"/>
          <w:kern w:val="2"/>
          <w14:ligatures w14:val="standardContextual"/>
        </w:rPr>
        <w:t xml:space="preserve">Abrechnungskategorien </w:t>
      </w:r>
      <w:r w:rsidR="00623134" w:rsidRPr="002C2856">
        <w:rPr>
          <w:rFonts w:ascii="Arial" w:eastAsiaTheme="minorHAnsi" w:hAnsi="Arial" w:cs="Arial"/>
          <w:kern w:val="2"/>
          <w14:ligatures w14:val="standardContextual"/>
        </w:rPr>
        <w:t>für Dienstleistungen (</w:t>
      </w:r>
      <w:r w:rsidR="000C4527">
        <w:rPr>
          <w:rFonts w:ascii="Arial" w:eastAsiaTheme="minorHAnsi" w:hAnsi="Arial" w:cs="Arial"/>
          <w:kern w:val="2"/>
          <w14:ligatures w14:val="standardContextual"/>
        </w:rPr>
        <w:t>SMZ</w:t>
      </w:r>
      <w:r w:rsidR="00623134" w:rsidRPr="002C2856">
        <w:rPr>
          <w:rFonts w:ascii="Arial" w:eastAsiaTheme="minorHAnsi" w:hAnsi="Arial" w:cs="Arial"/>
          <w:kern w:val="2"/>
          <w14:ligatures w14:val="standardContextual"/>
        </w:rPr>
        <w:t>)</w:t>
      </w:r>
    </w:p>
    <w:p w14:paraId="3E48CE2B" w14:textId="3AD1CAF4" w:rsidR="0035078A" w:rsidRPr="002C2856" w:rsidRDefault="0035078A" w:rsidP="0035078A">
      <w:pPr>
        <w:pStyle w:val="Paragraphedeliste"/>
        <w:numPr>
          <w:ilvl w:val="0"/>
          <w:numId w:val="1"/>
        </w:numPr>
        <w:rPr>
          <w:rFonts w:ascii="Arial" w:eastAsiaTheme="minorHAnsi" w:hAnsi="Arial" w:cs="Arial"/>
          <w:kern w:val="2"/>
          <w14:ligatures w14:val="standardContextual"/>
        </w:rPr>
      </w:pPr>
      <w:r w:rsidRPr="002C2856">
        <w:rPr>
          <w:rFonts w:ascii="Arial" w:eastAsia="Calibri" w:hAnsi="Arial" w:cs="Arial"/>
          <w:kern w:val="2"/>
          <w14:ligatures w14:val="standardContextual"/>
        </w:rPr>
        <w:t xml:space="preserve">Spezifisches Verständnis der praktischen Hilfsleistungen: Wäschepflege, Einkäufe, Kochen (Aufwärmen von Mahlzeiten), Haushaltsführung  </w:t>
      </w:r>
    </w:p>
    <w:p w14:paraId="6DA46C81" w14:textId="37430C95" w:rsidR="00623134" w:rsidRPr="002C2856" w:rsidRDefault="00623134" w:rsidP="003F0BF2">
      <w:pPr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  <w:r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Sicherstellung einer optimalen Erfassung der Touren/Tätigkeiten (</w:t>
      </w:r>
      <w:r w:rsidR="007E4897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SMZ</w:t>
      </w:r>
      <w:r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="00594801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und dabei</w:t>
      </w:r>
      <w:r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4F2F2C99" w14:textId="63A67121" w:rsidR="00C51B0C" w:rsidRPr="002C2856" w:rsidRDefault="00594801" w:rsidP="00C51B0C">
      <w:pPr>
        <w:numPr>
          <w:ilvl w:val="0"/>
          <w:numId w:val="1"/>
        </w:numPr>
        <w:contextualSpacing/>
        <w:rPr>
          <w:rFonts w:ascii="Arial" w:eastAsiaTheme="minorHAnsi" w:hAnsi="Arial" w:cs="Arial"/>
          <w:kern w:val="2"/>
          <w14:ligatures w14:val="standardContextual"/>
        </w:rPr>
      </w:pPr>
      <w:bookmarkStart w:id="29" w:name="_Hlk204097107"/>
      <w:r>
        <w:rPr>
          <w:rFonts w:ascii="Arial" w:eastAsiaTheme="minorHAnsi" w:hAnsi="Arial" w:cs="Arial"/>
          <w:kern w:val="2"/>
          <w14:ligatures w14:val="standardContextual"/>
        </w:rPr>
        <w:t>D</w:t>
      </w:r>
      <w:r w:rsidR="00C51B0C" w:rsidRPr="002C2856">
        <w:rPr>
          <w:rFonts w:ascii="Arial" w:eastAsiaTheme="minorHAnsi" w:hAnsi="Arial" w:cs="Arial"/>
          <w:kern w:val="2"/>
          <w14:ligatures w14:val="standardContextual"/>
        </w:rPr>
        <w:t>ie Tätigkeitsaufzeichnungen optimal anwenden, insbesondere durch die Abrechnung der tatsächlich geleisteten Arbeitszeit gemä</w:t>
      </w:r>
      <w:r w:rsidR="00A12097">
        <w:rPr>
          <w:rFonts w:ascii="Arial" w:eastAsiaTheme="minorHAnsi" w:hAnsi="Arial" w:cs="Arial"/>
          <w:kern w:val="2"/>
          <w14:ligatures w14:val="standardContextual"/>
        </w:rPr>
        <w:t>ss</w:t>
      </w:r>
      <w:r w:rsidR="00C51B0C" w:rsidRPr="002C2856">
        <w:rPr>
          <w:rFonts w:ascii="Arial" w:eastAsiaTheme="minorHAnsi" w:hAnsi="Arial" w:cs="Arial"/>
          <w:kern w:val="2"/>
          <w14:ligatures w14:val="standardContextual"/>
        </w:rPr>
        <w:t xml:space="preserve"> </w:t>
      </w:r>
      <w:r w:rsidR="0002535C">
        <w:rPr>
          <w:rFonts w:ascii="Arial" w:eastAsiaTheme="minorHAnsi" w:hAnsi="Arial" w:cs="Arial"/>
          <w:kern w:val="2"/>
          <w14:ligatures w14:val="standardContextual"/>
        </w:rPr>
        <w:t xml:space="preserve">KVG </w:t>
      </w:r>
      <w:r w:rsidR="00C51B0C" w:rsidRPr="002C2856">
        <w:rPr>
          <w:rFonts w:ascii="Arial" w:eastAsiaTheme="minorHAnsi" w:hAnsi="Arial" w:cs="Arial"/>
          <w:kern w:val="2"/>
          <w14:ligatures w14:val="standardContextual"/>
        </w:rPr>
        <w:t>(</w:t>
      </w:r>
      <w:r>
        <w:rPr>
          <w:rFonts w:ascii="Arial" w:eastAsiaTheme="minorHAnsi" w:hAnsi="Arial" w:cs="Arial"/>
          <w:kern w:val="2"/>
          <w14:ligatures w14:val="standardContextual"/>
        </w:rPr>
        <w:t>SMZ</w:t>
      </w:r>
      <w:r w:rsidR="00C51B0C" w:rsidRPr="002C2856">
        <w:rPr>
          <w:rFonts w:ascii="Arial" w:eastAsiaTheme="minorHAnsi" w:hAnsi="Arial" w:cs="Arial"/>
          <w:kern w:val="2"/>
          <w14:ligatures w14:val="standardContextual"/>
        </w:rPr>
        <w:t>)</w:t>
      </w:r>
    </w:p>
    <w:bookmarkEnd w:id="29"/>
    <w:p w14:paraId="1E3A25E7" w14:textId="77777777" w:rsidR="00C51B0C" w:rsidRPr="002C2856" w:rsidRDefault="00C51B0C" w:rsidP="00C51B0C">
      <w:pPr>
        <w:ind w:left="720"/>
        <w:contextualSpacing/>
        <w:rPr>
          <w:rFonts w:ascii="Arial" w:eastAsiaTheme="minorHAnsi" w:hAnsi="Arial" w:cs="Arial"/>
          <w:kern w:val="2"/>
          <w14:ligatures w14:val="standardContextual"/>
        </w:rPr>
      </w:pPr>
    </w:p>
    <w:p w14:paraId="56215878" w14:textId="1298B958" w:rsidR="0035078A" w:rsidRPr="00D62645" w:rsidRDefault="0035078A" w:rsidP="0035078A">
      <w:pPr>
        <w:keepNext/>
        <w:keepLines/>
        <w:spacing w:before="400" w:after="40" w:line="240" w:lineRule="auto"/>
        <w:outlineLvl w:val="0"/>
        <w:rPr>
          <w:rFonts w:ascii="Arial" w:eastAsiaTheme="majorEastAsia" w:hAnsi="Arial" w:cs="Arial"/>
          <w:sz w:val="32"/>
          <w:szCs w:val="32"/>
          <w:u w:val="single"/>
        </w:rPr>
      </w:pPr>
      <w:bookmarkStart w:id="30" w:name="_Toc197960442"/>
      <w:bookmarkStart w:id="31" w:name="_Toc227923905"/>
      <w:r w:rsidRPr="00D62645">
        <w:rPr>
          <w:rFonts w:ascii="Arial" w:eastAsiaTheme="majorEastAsia" w:hAnsi="Arial" w:cs="Arial"/>
          <w:sz w:val="32"/>
          <w:szCs w:val="32"/>
          <w:u w:val="single"/>
        </w:rPr>
        <w:t>Kompetenz Nr. 1</w:t>
      </w:r>
      <w:r w:rsidR="00DB36FD" w:rsidRPr="00D62645">
        <w:rPr>
          <w:rFonts w:ascii="Arial" w:eastAsiaTheme="majorEastAsia" w:hAnsi="Arial" w:cs="Arial"/>
          <w:sz w:val="32"/>
          <w:szCs w:val="32"/>
          <w:u w:val="single"/>
        </w:rPr>
        <w:t>2</w:t>
      </w:r>
      <w:r w:rsidRPr="00D62645">
        <w:rPr>
          <w:rFonts w:ascii="Arial" w:eastAsiaTheme="majorEastAsia" w:hAnsi="Arial" w:cs="Arial"/>
          <w:sz w:val="32"/>
          <w:szCs w:val="32"/>
        </w:rPr>
        <w:t xml:space="preserve">: </w:t>
      </w:r>
      <w:r w:rsidRPr="00D62645">
        <w:rPr>
          <w:rFonts w:ascii="Arial" w:eastAsiaTheme="majorEastAsia" w:hAnsi="Arial" w:cs="Arial"/>
          <w:sz w:val="32"/>
          <w:szCs w:val="32"/>
        </w:rPr>
        <w:tab/>
        <w:t xml:space="preserve">Entlastungstätigkeit für pflegende Angehörige (nur </w:t>
      </w:r>
      <w:r w:rsidR="005D1D2D" w:rsidRPr="00D62645">
        <w:rPr>
          <w:rFonts w:ascii="Arial" w:eastAsiaTheme="majorEastAsia" w:hAnsi="Arial" w:cs="Arial"/>
          <w:sz w:val="32"/>
          <w:szCs w:val="32"/>
        </w:rPr>
        <w:t>SMZ</w:t>
      </w:r>
      <w:r w:rsidRPr="00D62645">
        <w:rPr>
          <w:rFonts w:ascii="Arial" w:eastAsiaTheme="majorEastAsia" w:hAnsi="Arial" w:cs="Arial"/>
          <w:sz w:val="32"/>
          <w:szCs w:val="32"/>
        </w:rPr>
        <w:t>)</w:t>
      </w:r>
      <w:bookmarkEnd w:id="30"/>
      <w:bookmarkEnd w:id="31"/>
    </w:p>
    <w:p w14:paraId="584BE256" w14:textId="77777777" w:rsidR="0035078A" w:rsidRPr="002C2856" w:rsidRDefault="0035078A" w:rsidP="0035078A">
      <w:pPr>
        <w:spacing w:after="0"/>
        <w:rPr>
          <w:rFonts w:ascii="Arial" w:hAnsi="Arial" w:cs="Arial"/>
          <w:color w:val="1485A4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36E8E9" w14:textId="27461F82" w:rsidR="0035078A" w:rsidRPr="002C2856" w:rsidRDefault="0035078A" w:rsidP="0035078A">
      <w:p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  <w:r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Entlastung von pflegenden Angehörigen im Auftrag </w:t>
      </w:r>
      <w:r w:rsidR="005D1D2D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und dabei</w:t>
      </w:r>
      <w:r w:rsidRPr="002C2856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295D180" w14:textId="77777777" w:rsidR="003F0BF2" w:rsidRPr="002C2856" w:rsidRDefault="003F0BF2" w:rsidP="0035078A">
      <w:p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</w:p>
    <w:p w14:paraId="3F923386" w14:textId="7D6C20B5" w:rsidR="0035078A" w:rsidRPr="002C2856" w:rsidRDefault="005D1D2D" w:rsidP="0035078A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5078A" w:rsidRPr="002C2856">
        <w:rPr>
          <w:rFonts w:ascii="Arial" w:hAnsi="Arial" w:cs="Arial"/>
        </w:rPr>
        <w:t xml:space="preserve">ie schriftlich übermittelten Anweisungen </w:t>
      </w:r>
      <w:r w:rsidR="0035078A" w:rsidRPr="009372AE">
        <w:rPr>
          <w:rFonts w:ascii="Arial" w:hAnsi="Arial" w:cs="Arial"/>
        </w:rPr>
        <w:t>zu befolgen</w:t>
      </w:r>
    </w:p>
    <w:p w14:paraId="66CF5F57" w14:textId="342032DE" w:rsidR="0035078A" w:rsidRPr="002C2856" w:rsidRDefault="005D1D2D" w:rsidP="0035078A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5078A" w:rsidRPr="002C2856">
        <w:rPr>
          <w:rFonts w:ascii="Arial" w:hAnsi="Arial" w:cs="Arial"/>
        </w:rPr>
        <w:t>en Pflegedienst über alle während der Leistungserbringung aufgetretenen Probleme oder ungewöhnlichen Veränderungen beim betreffenden Patienten informieren</w:t>
      </w:r>
    </w:p>
    <w:p w14:paraId="4971FE83" w14:textId="77777777" w:rsidR="00C51B0C" w:rsidRPr="002C2856" w:rsidRDefault="00C51B0C" w:rsidP="00C51B0C">
      <w:pPr>
        <w:ind w:left="720"/>
        <w:contextualSpacing/>
        <w:rPr>
          <w:rFonts w:ascii="Arial" w:eastAsiaTheme="minorHAnsi" w:hAnsi="Arial" w:cs="Arial"/>
          <w:kern w:val="2"/>
          <w14:ligatures w14:val="standardContextual"/>
        </w:rPr>
      </w:pPr>
    </w:p>
    <w:p w14:paraId="1198C54E" w14:textId="56021A63" w:rsidR="00571B64" w:rsidRPr="00B13B26" w:rsidRDefault="00A97191" w:rsidP="004A3FC2">
      <w:pPr>
        <w:pStyle w:val="Style2"/>
        <w:numPr>
          <w:ilvl w:val="0"/>
          <w:numId w:val="10"/>
        </w:numPr>
        <w:shd w:val="clear" w:color="auto" w:fill="A3CEED" w:themeFill="accent2" w:themeFillTint="66"/>
        <w:spacing w:line="360" w:lineRule="auto"/>
        <w:rPr>
          <w:b w:val="0"/>
          <w:bCs/>
          <w:color w:val="auto"/>
          <w:u w:val="none"/>
        </w:rPr>
      </w:pPr>
      <w:bookmarkStart w:id="32" w:name="_Toc227923906"/>
      <w:bookmarkEnd w:id="28"/>
      <w:proofErr w:type="spellStart"/>
      <w:r w:rsidRPr="00B13B26">
        <w:rPr>
          <w:b w:val="0"/>
          <w:bCs/>
          <w:color w:val="auto"/>
          <w:u w:val="none"/>
        </w:rPr>
        <w:t>Validierung</w:t>
      </w:r>
      <w:proofErr w:type="spellEnd"/>
      <w:r w:rsidRPr="00B13B26">
        <w:rPr>
          <w:b w:val="0"/>
          <w:bCs/>
          <w:color w:val="auto"/>
          <w:u w:val="none"/>
        </w:rPr>
        <w:t xml:space="preserve"> </w:t>
      </w:r>
      <w:r w:rsidR="00337FE8" w:rsidRPr="00B13B26">
        <w:rPr>
          <w:b w:val="0"/>
          <w:bCs/>
          <w:color w:val="auto"/>
          <w:u w:val="none"/>
        </w:rPr>
        <w:t xml:space="preserve">des </w:t>
      </w:r>
      <w:proofErr w:type="spellStart"/>
      <w:proofErr w:type="gramStart"/>
      <w:r w:rsidR="00337FE8" w:rsidRPr="00B13B26">
        <w:rPr>
          <w:b w:val="0"/>
          <w:bCs/>
          <w:color w:val="auto"/>
          <w:u w:val="none"/>
        </w:rPr>
        <w:t>Referenzrahmens</w:t>
      </w:r>
      <w:proofErr w:type="spellEnd"/>
      <w:r w:rsidR="00D561BF" w:rsidRPr="00B13B26">
        <w:rPr>
          <w:b w:val="0"/>
          <w:bCs/>
          <w:color w:val="auto"/>
          <w:u w:val="none"/>
        </w:rPr>
        <w:t>:</w:t>
      </w:r>
      <w:bookmarkEnd w:id="32"/>
      <w:proofErr w:type="gramEnd"/>
    </w:p>
    <w:p w14:paraId="32C84F5F" w14:textId="77777777" w:rsidR="00571B64" w:rsidRPr="00571B64" w:rsidRDefault="00571B64" w:rsidP="00571B64">
      <w:pPr>
        <w:pStyle w:val="Style2"/>
        <w:ind w:left="720"/>
      </w:pPr>
    </w:p>
    <w:p w14:paraId="60CCDCFC" w14:textId="08BC9184" w:rsidR="009F7DA3" w:rsidRDefault="00B1538D" w:rsidP="009F7DA3">
      <w:pPr>
        <w:rPr>
          <w:rFonts w:ascii="Arial" w:hAnsi="Arial" w:cs="Arial"/>
          <w:b/>
          <w:bCs/>
        </w:rPr>
      </w:pPr>
      <w:r w:rsidRPr="00463800">
        <w:rPr>
          <w:rFonts w:ascii="Arial" w:hAnsi="Arial" w:cs="Arial"/>
          <w:b/>
          <w:bCs/>
        </w:rPr>
        <w:t xml:space="preserve">Dokument vom </w:t>
      </w:r>
      <w:r>
        <w:rPr>
          <w:rFonts w:ascii="Arial" w:hAnsi="Arial" w:cs="Arial"/>
          <w:b/>
          <w:bCs/>
        </w:rPr>
        <w:t>Fachbeirat</w:t>
      </w:r>
      <w:r w:rsidRPr="00463800">
        <w:rPr>
          <w:rFonts w:ascii="Arial" w:hAnsi="Arial" w:cs="Arial"/>
          <w:b/>
          <w:bCs/>
        </w:rPr>
        <w:t xml:space="preserve"> validiert am:</w:t>
      </w:r>
      <w:r w:rsidR="003E7BCD" w:rsidRPr="002C2856">
        <w:rPr>
          <w:rFonts w:ascii="Arial" w:hAnsi="Arial" w:cs="Arial"/>
          <w:b/>
          <w:bCs/>
        </w:rPr>
        <w:t xml:space="preserve"> 28.08.2025</w:t>
      </w:r>
    </w:p>
    <w:p w14:paraId="6F8162B3" w14:textId="77777777" w:rsidR="0082461C" w:rsidRDefault="0082461C" w:rsidP="009F7DA3">
      <w:pPr>
        <w:rPr>
          <w:rFonts w:ascii="Arial" w:hAnsi="Arial" w:cs="Arial"/>
          <w:b/>
          <w:bCs/>
        </w:rPr>
      </w:pPr>
    </w:p>
    <w:p w14:paraId="0FFD9722" w14:textId="77777777" w:rsidR="0082461C" w:rsidRDefault="0082461C" w:rsidP="009F7DA3">
      <w:pPr>
        <w:rPr>
          <w:rFonts w:ascii="Arial" w:hAnsi="Arial" w:cs="Arial"/>
          <w:b/>
          <w:bCs/>
        </w:rPr>
      </w:pPr>
    </w:p>
    <w:p w14:paraId="07A61ECC" w14:textId="77777777" w:rsidR="0082461C" w:rsidRDefault="0082461C" w:rsidP="009F7DA3">
      <w:pPr>
        <w:rPr>
          <w:rFonts w:ascii="Arial" w:hAnsi="Arial" w:cs="Arial"/>
          <w:b/>
          <w:bCs/>
        </w:rPr>
      </w:pPr>
    </w:p>
    <w:p w14:paraId="70A0E926" w14:textId="77777777" w:rsidR="0082461C" w:rsidRPr="002C2856" w:rsidRDefault="0082461C" w:rsidP="009F7DA3">
      <w:pPr>
        <w:rPr>
          <w:rFonts w:ascii="Arial" w:hAnsi="Arial" w:cs="Arial"/>
          <w:b/>
          <w:bCs/>
        </w:rPr>
      </w:pPr>
    </w:p>
    <w:sectPr w:rsidR="0082461C" w:rsidRPr="002C2856" w:rsidSect="00DE3BC2">
      <w:headerReference w:type="default" r:id="rId14"/>
      <w:footerReference w:type="default" r:id="rId15"/>
      <w:pgSz w:w="11906" w:h="16838"/>
      <w:pgMar w:top="1417" w:right="1274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771C3" w14:textId="77777777" w:rsidR="00D459F1" w:rsidRDefault="00D459F1" w:rsidP="00A954D5">
      <w:pPr>
        <w:spacing w:after="0" w:line="240" w:lineRule="auto"/>
      </w:pPr>
      <w:r>
        <w:separator/>
      </w:r>
    </w:p>
  </w:endnote>
  <w:endnote w:type="continuationSeparator" w:id="0">
    <w:p w14:paraId="4DE7F418" w14:textId="77777777" w:rsidR="00D459F1" w:rsidRDefault="00D459F1" w:rsidP="00A954D5">
      <w:pPr>
        <w:spacing w:after="0" w:line="240" w:lineRule="auto"/>
      </w:pPr>
      <w:r>
        <w:continuationSeparator/>
      </w:r>
    </w:p>
  </w:endnote>
  <w:endnote w:type="continuationNotice" w:id="1">
    <w:p w14:paraId="5A77B905" w14:textId="77777777" w:rsidR="00D459F1" w:rsidRDefault="00D459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72464"/>
      <w:docPartObj>
        <w:docPartGallery w:val="Page Numbers (Bottom of Page)"/>
        <w:docPartUnique/>
      </w:docPartObj>
    </w:sdtPr>
    <w:sdtContent>
      <w:p w14:paraId="362AD73A" w14:textId="4440884F" w:rsidR="00EA2509" w:rsidRDefault="00EA250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780771B0" w14:textId="1268FE19" w:rsidR="00A954D5" w:rsidRDefault="00EA2509" w:rsidP="00A43C5A">
    <w:pPr>
      <w:pStyle w:val="Pieddepage"/>
    </w:pPr>
    <w:r>
      <w:t>29.08.25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3CE09" w14:textId="77777777" w:rsidR="00D459F1" w:rsidRDefault="00D459F1" w:rsidP="00A954D5">
      <w:pPr>
        <w:spacing w:after="0" w:line="240" w:lineRule="auto"/>
      </w:pPr>
      <w:r>
        <w:separator/>
      </w:r>
    </w:p>
  </w:footnote>
  <w:footnote w:type="continuationSeparator" w:id="0">
    <w:p w14:paraId="5D9ED5C6" w14:textId="77777777" w:rsidR="00D459F1" w:rsidRDefault="00D459F1" w:rsidP="00A954D5">
      <w:pPr>
        <w:spacing w:after="0" w:line="240" w:lineRule="auto"/>
      </w:pPr>
      <w:r>
        <w:continuationSeparator/>
      </w:r>
    </w:p>
  </w:footnote>
  <w:footnote w:type="continuationNotice" w:id="1">
    <w:p w14:paraId="7D89B49C" w14:textId="77777777" w:rsidR="00D459F1" w:rsidRDefault="00D459F1">
      <w:pPr>
        <w:spacing w:after="0" w:line="240" w:lineRule="auto"/>
      </w:pPr>
    </w:p>
  </w:footnote>
  <w:footnote w:id="2">
    <w:p w14:paraId="20D13DA4" w14:textId="77777777" w:rsidR="0054573E" w:rsidRPr="002C2856" w:rsidRDefault="0054573E" w:rsidP="0054573E">
      <w:pPr>
        <w:pStyle w:val="Notedebasdepage"/>
      </w:pPr>
      <w:r>
        <w:rPr>
          <w:rStyle w:val="Appelnotedebasdep"/>
        </w:rPr>
        <w:footnoteRef/>
      </w:r>
      <w:r w:rsidRPr="002C2856">
        <w:rPr>
          <w:rFonts w:ascii="Arial" w:hAnsi="Arial" w:cs="Arial"/>
          <w:sz w:val="18"/>
          <w:szCs w:val="18"/>
        </w:rPr>
        <w:t xml:space="preserve"> GUTS: Gruppe zur Vereinheitlichung der Pflegetechniken</w:t>
      </w:r>
      <w:hyperlink r:id="rId1" w:history="1">
        <w:r w:rsidRPr="001B61F7">
          <w:rPr>
            <w:rStyle w:val="Lienhypertexte"/>
            <w:rFonts w:ascii="Arial" w:hAnsi="Arial" w:cs="Arial"/>
            <w:sz w:val="18"/>
            <w:szCs w:val="18"/>
          </w:rPr>
          <w:t xml:space="preserve"> G.U.T.S.: GRUPPE ZUR VEREINHEITLICHUNG DER PFLEGTEKNIKEN &gt; GUTS</w:t>
        </w:r>
      </w:hyperlink>
    </w:p>
  </w:footnote>
  <w:footnote w:id="3">
    <w:p w14:paraId="6894FEE7" w14:textId="6817248E" w:rsidR="00D86514" w:rsidRPr="002C2856" w:rsidRDefault="00D86514">
      <w:pPr>
        <w:pStyle w:val="Notedebasdepage"/>
      </w:pPr>
      <w:r>
        <w:rPr>
          <w:rStyle w:val="Appelnotedebasdep"/>
        </w:rPr>
        <w:footnoteRef/>
      </w:r>
      <w:r w:rsidRPr="002C2856">
        <w:rPr>
          <w:rFonts w:ascii="Arial" w:hAnsi="Arial" w:cs="Arial"/>
          <w:sz w:val="18"/>
          <w:szCs w:val="18"/>
        </w:rPr>
        <w:t xml:space="preserve"> P</w:t>
      </w:r>
      <w:r w:rsidR="00A12097">
        <w:rPr>
          <w:rFonts w:ascii="Arial" w:hAnsi="Arial" w:cs="Arial"/>
          <w:sz w:val="18"/>
          <w:szCs w:val="18"/>
        </w:rPr>
        <w:t>K</w:t>
      </w:r>
      <w:r w:rsidRPr="002C2856">
        <w:rPr>
          <w:rFonts w:ascii="Arial" w:hAnsi="Arial" w:cs="Arial"/>
          <w:sz w:val="18"/>
          <w:szCs w:val="18"/>
        </w:rPr>
        <w:t>I: Prävention und Kontrolle von Infektionen</w:t>
      </w:r>
    </w:p>
  </w:footnote>
  <w:footnote w:id="4">
    <w:p w14:paraId="2BE6E1E7" w14:textId="67E29F63" w:rsidR="003C5E67" w:rsidRPr="002C2856" w:rsidRDefault="003C5E67">
      <w:pPr>
        <w:pStyle w:val="Notedebasdepage"/>
      </w:pPr>
      <w:r>
        <w:rPr>
          <w:rStyle w:val="Appelnotedebasdep"/>
        </w:rPr>
        <w:footnoteRef/>
      </w:r>
      <w:r w:rsidRPr="002C2856">
        <w:rPr>
          <w:rFonts w:ascii="Arial" w:hAnsi="Arial" w:cs="Arial"/>
          <w:sz w:val="18"/>
          <w:szCs w:val="18"/>
        </w:rPr>
        <w:t xml:space="preserve"> </w:t>
      </w:r>
      <w:r w:rsidR="00A12097">
        <w:rPr>
          <w:rFonts w:ascii="Arial" w:hAnsi="Arial" w:cs="Arial"/>
          <w:sz w:val="18"/>
          <w:szCs w:val="18"/>
        </w:rPr>
        <w:t>LZP</w:t>
      </w:r>
      <w:r w:rsidRPr="002C2856">
        <w:rPr>
          <w:rFonts w:ascii="Arial" w:hAnsi="Arial" w:cs="Arial"/>
          <w:sz w:val="18"/>
          <w:szCs w:val="18"/>
        </w:rPr>
        <w:t>: Langzeitpflege</w:t>
      </w:r>
    </w:p>
  </w:footnote>
  <w:footnote w:id="5">
    <w:p w14:paraId="1B82A835" w14:textId="487AB060" w:rsidR="002158FF" w:rsidRPr="002C2856" w:rsidRDefault="002158FF">
      <w:pPr>
        <w:pStyle w:val="Notedebasdepage"/>
      </w:pPr>
      <w:r>
        <w:rPr>
          <w:rStyle w:val="Appelnotedebasdep"/>
        </w:rPr>
        <w:footnoteRef/>
      </w:r>
      <w:r w:rsidRPr="002C2856">
        <w:rPr>
          <w:rFonts w:ascii="Arial" w:hAnsi="Arial" w:cs="Arial"/>
          <w:sz w:val="18"/>
          <w:szCs w:val="18"/>
        </w:rPr>
        <w:t xml:space="preserve"> Der Begriff „Patient” wird verwendet, um Bewohner, Gäste und Kunden zu bezeichnen.</w:t>
      </w:r>
    </w:p>
  </w:footnote>
  <w:footnote w:id="6">
    <w:p w14:paraId="61E42944" w14:textId="3D2FD467" w:rsidR="00BD41F7" w:rsidRPr="002C2856" w:rsidRDefault="00BD41F7">
      <w:pPr>
        <w:pStyle w:val="Notedebasdepage"/>
      </w:pPr>
      <w:r>
        <w:rPr>
          <w:rStyle w:val="Appelnotedebasdep"/>
        </w:rPr>
        <w:footnoteRef/>
      </w:r>
      <w:r w:rsidRPr="002C2856">
        <w:rPr>
          <w:rFonts w:ascii="Arial" w:hAnsi="Arial" w:cs="Arial"/>
          <w:sz w:val="18"/>
          <w:szCs w:val="18"/>
        </w:rPr>
        <w:t xml:space="preserve"> </w:t>
      </w:r>
      <w:r w:rsidR="00F62E8B">
        <w:rPr>
          <w:rFonts w:ascii="Arial" w:hAnsi="Arial" w:cs="Arial"/>
          <w:sz w:val="18"/>
          <w:szCs w:val="18"/>
        </w:rPr>
        <w:t>IATL</w:t>
      </w:r>
      <w:r w:rsidRPr="002C2856">
        <w:rPr>
          <w:rFonts w:ascii="Arial" w:hAnsi="Arial" w:cs="Arial"/>
          <w:sz w:val="18"/>
          <w:szCs w:val="18"/>
        </w:rPr>
        <w:t>: Instrumentelle Aktivitäten des täglichen Lebens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72F0A" w14:textId="22CD5E77" w:rsidR="00907FFB" w:rsidRDefault="006E3E12">
    <w:pPr>
      <w:pStyle w:val="En-tte"/>
    </w:pPr>
    <w:r>
      <w:rPr>
        <w:noProof/>
        <w:sz w:val="24"/>
        <w:szCs w:val="24"/>
        <w:lang w:eastAsia="fr-CH"/>
      </w:rPr>
      <w:drawing>
        <wp:anchor distT="0" distB="0" distL="114300" distR="114300" simplePos="0" relativeHeight="251658240" behindDoc="0" locked="0" layoutInCell="1" allowOverlap="1" wp14:anchorId="2BCF0011" wp14:editId="3BADD00D">
          <wp:simplePos x="0" y="0"/>
          <wp:positionH relativeFrom="page">
            <wp:posOffset>3698627</wp:posOffset>
          </wp:positionH>
          <wp:positionV relativeFrom="paragraph">
            <wp:posOffset>-336872</wp:posOffset>
          </wp:positionV>
          <wp:extent cx="3373120" cy="723265"/>
          <wp:effectExtent l="0" t="0" r="0" b="635"/>
          <wp:wrapSquare wrapText="bothSides"/>
          <wp:docPr id="1574278752" name="Image 1" descr="Une image contenant texte, Polic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278752" name="Image 1" descr="Une image contenant texte, Police, logo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12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50D"/>
    <w:multiLevelType w:val="hybridMultilevel"/>
    <w:tmpl w:val="972E2C9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81AC4"/>
    <w:multiLevelType w:val="hybridMultilevel"/>
    <w:tmpl w:val="CE02C750"/>
    <w:lvl w:ilvl="0" w:tplc="6BE2564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947152"/>
    <w:multiLevelType w:val="hybridMultilevel"/>
    <w:tmpl w:val="AED6FDF6"/>
    <w:lvl w:ilvl="0" w:tplc="5344AE56">
      <w:start w:val="4"/>
      <w:numFmt w:val="bullet"/>
      <w:lvlText w:val="-"/>
      <w:lvlJc w:val="left"/>
      <w:pPr>
        <w:ind w:left="1080" w:hanging="360"/>
      </w:pPr>
      <w:rPr>
        <w:rFonts w:ascii="Arial" w:eastAsiaTheme="majorEastAsia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826AFA"/>
    <w:multiLevelType w:val="hybridMultilevel"/>
    <w:tmpl w:val="72048CE2"/>
    <w:lvl w:ilvl="0" w:tplc="3DA8C6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06AF3"/>
    <w:multiLevelType w:val="multilevel"/>
    <w:tmpl w:val="803A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CC764D"/>
    <w:multiLevelType w:val="hybridMultilevel"/>
    <w:tmpl w:val="743CC2C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13F97"/>
    <w:multiLevelType w:val="multilevel"/>
    <w:tmpl w:val="8A78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BA5A85"/>
    <w:multiLevelType w:val="hybridMultilevel"/>
    <w:tmpl w:val="1098049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FEF"/>
    <w:multiLevelType w:val="hybridMultilevel"/>
    <w:tmpl w:val="0CAC6A46"/>
    <w:lvl w:ilvl="0" w:tplc="7B388D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F9E41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9D491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8E23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81660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B20BA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D6C65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52094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6648D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" w15:restartNumberingAfterBreak="0">
    <w:nsid w:val="58F31C16"/>
    <w:multiLevelType w:val="hybridMultilevel"/>
    <w:tmpl w:val="498002D4"/>
    <w:lvl w:ilvl="0" w:tplc="7D324C94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D4345"/>
    <w:multiLevelType w:val="hybridMultilevel"/>
    <w:tmpl w:val="E2100374"/>
    <w:lvl w:ilvl="0" w:tplc="3F82D9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85B64"/>
    <w:multiLevelType w:val="hybridMultilevel"/>
    <w:tmpl w:val="D012E07E"/>
    <w:lvl w:ilvl="0" w:tplc="D23A77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393781">
    <w:abstractNumId w:val="11"/>
  </w:num>
  <w:num w:numId="2" w16cid:durableId="1318077200">
    <w:abstractNumId w:val="11"/>
  </w:num>
  <w:num w:numId="3" w16cid:durableId="215312586">
    <w:abstractNumId w:val="4"/>
  </w:num>
  <w:num w:numId="4" w16cid:durableId="748188739">
    <w:abstractNumId w:val="6"/>
  </w:num>
  <w:num w:numId="5" w16cid:durableId="1689333572">
    <w:abstractNumId w:val="11"/>
  </w:num>
  <w:num w:numId="6" w16cid:durableId="1303730725">
    <w:abstractNumId w:val="8"/>
  </w:num>
  <w:num w:numId="7" w16cid:durableId="2139177484">
    <w:abstractNumId w:val="10"/>
  </w:num>
  <w:num w:numId="8" w16cid:durableId="989752168">
    <w:abstractNumId w:val="5"/>
  </w:num>
  <w:num w:numId="9" w16cid:durableId="1878200008">
    <w:abstractNumId w:val="0"/>
  </w:num>
  <w:num w:numId="10" w16cid:durableId="1138375069">
    <w:abstractNumId w:val="7"/>
  </w:num>
  <w:num w:numId="11" w16cid:durableId="90979322">
    <w:abstractNumId w:val="2"/>
  </w:num>
  <w:num w:numId="12" w16cid:durableId="573125382">
    <w:abstractNumId w:val="1"/>
  </w:num>
  <w:num w:numId="13" w16cid:durableId="1326519762">
    <w:abstractNumId w:val="9"/>
  </w:num>
  <w:num w:numId="14" w16cid:durableId="1304045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5EE"/>
    <w:rsid w:val="00001FF4"/>
    <w:rsid w:val="000046B5"/>
    <w:rsid w:val="00005D84"/>
    <w:rsid w:val="00010057"/>
    <w:rsid w:val="00010C01"/>
    <w:rsid w:val="0001256D"/>
    <w:rsid w:val="000127B3"/>
    <w:rsid w:val="00013B40"/>
    <w:rsid w:val="00021A36"/>
    <w:rsid w:val="000231C5"/>
    <w:rsid w:val="00024B9F"/>
    <w:rsid w:val="00024D88"/>
    <w:rsid w:val="0002535C"/>
    <w:rsid w:val="00027C7D"/>
    <w:rsid w:val="00031BC6"/>
    <w:rsid w:val="00033135"/>
    <w:rsid w:val="000417B3"/>
    <w:rsid w:val="000447A9"/>
    <w:rsid w:val="000464C2"/>
    <w:rsid w:val="000548A5"/>
    <w:rsid w:val="00054E40"/>
    <w:rsid w:val="000567FD"/>
    <w:rsid w:val="00057181"/>
    <w:rsid w:val="00057681"/>
    <w:rsid w:val="0005777E"/>
    <w:rsid w:val="00060AF1"/>
    <w:rsid w:val="00060D30"/>
    <w:rsid w:val="00061357"/>
    <w:rsid w:val="00064631"/>
    <w:rsid w:val="00064B48"/>
    <w:rsid w:val="00066216"/>
    <w:rsid w:val="00066D04"/>
    <w:rsid w:val="000673E0"/>
    <w:rsid w:val="00070081"/>
    <w:rsid w:val="000700D5"/>
    <w:rsid w:val="000737DE"/>
    <w:rsid w:val="00075540"/>
    <w:rsid w:val="00080197"/>
    <w:rsid w:val="00081371"/>
    <w:rsid w:val="000828BA"/>
    <w:rsid w:val="00083D50"/>
    <w:rsid w:val="00084486"/>
    <w:rsid w:val="00087E95"/>
    <w:rsid w:val="00087EB3"/>
    <w:rsid w:val="0009029B"/>
    <w:rsid w:val="0009064E"/>
    <w:rsid w:val="00091246"/>
    <w:rsid w:val="000921E1"/>
    <w:rsid w:val="00092250"/>
    <w:rsid w:val="00094E90"/>
    <w:rsid w:val="000959E2"/>
    <w:rsid w:val="00095B66"/>
    <w:rsid w:val="00096DF4"/>
    <w:rsid w:val="00096E4C"/>
    <w:rsid w:val="000A00B2"/>
    <w:rsid w:val="000A038C"/>
    <w:rsid w:val="000A08C0"/>
    <w:rsid w:val="000A253D"/>
    <w:rsid w:val="000A5C4D"/>
    <w:rsid w:val="000A609C"/>
    <w:rsid w:val="000B016D"/>
    <w:rsid w:val="000B3262"/>
    <w:rsid w:val="000B64C0"/>
    <w:rsid w:val="000B79C7"/>
    <w:rsid w:val="000C156A"/>
    <w:rsid w:val="000C4527"/>
    <w:rsid w:val="000C4E9C"/>
    <w:rsid w:val="000C5554"/>
    <w:rsid w:val="000C5946"/>
    <w:rsid w:val="000D0352"/>
    <w:rsid w:val="000D13B9"/>
    <w:rsid w:val="000D15CB"/>
    <w:rsid w:val="000D1C59"/>
    <w:rsid w:val="000E098A"/>
    <w:rsid w:val="000E4563"/>
    <w:rsid w:val="000E45B5"/>
    <w:rsid w:val="000E6F95"/>
    <w:rsid w:val="000E7EA4"/>
    <w:rsid w:val="000F3680"/>
    <w:rsid w:val="000F3A17"/>
    <w:rsid w:val="000F3EDF"/>
    <w:rsid w:val="000F5DAC"/>
    <w:rsid w:val="00100F96"/>
    <w:rsid w:val="00101BF9"/>
    <w:rsid w:val="0010213F"/>
    <w:rsid w:val="00103C52"/>
    <w:rsid w:val="001047CE"/>
    <w:rsid w:val="001048B7"/>
    <w:rsid w:val="001058DB"/>
    <w:rsid w:val="00106953"/>
    <w:rsid w:val="00106FCF"/>
    <w:rsid w:val="00111E60"/>
    <w:rsid w:val="00112A0F"/>
    <w:rsid w:val="001136A3"/>
    <w:rsid w:val="00113CA0"/>
    <w:rsid w:val="001157DA"/>
    <w:rsid w:val="00115D88"/>
    <w:rsid w:val="001165B3"/>
    <w:rsid w:val="001211EE"/>
    <w:rsid w:val="00121440"/>
    <w:rsid w:val="0012156B"/>
    <w:rsid w:val="00121D62"/>
    <w:rsid w:val="0012625C"/>
    <w:rsid w:val="0012717E"/>
    <w:rsid w:val="00127525"/>
    <w:rsid w:val="00131151"/>
    <w:rsid w:val="00131912"/>
    <w:rsid w:val="001332A7"/>
    <w:rsid w:val="001410CB"/>
    <w:rsid w:val="00141723"/>
    <w:rsid w:val="00145464"/>
    <w:rsid w:val="001519D4"/>
    <w:rsid w:val="00154CC6"/>
    <w:rsid w:val="001560FC"/>
    <w:rsid w:val="001572D3"/>
    <w:rsid w:val="00163BB6"/>
    <w:rsid w:val="00165646"/>
    <w:rsid w:val="00166A59"/>
    <w:rsid w:val="00166D21"/>
    <w:rsid w:val="00166FD3"/>
    <w:rsid w:val="0016725B"/>
    <w:rsid w:val="0017067B"/>
    <w:rsid w:val="00174908"/>
    <w:rsid w:val="001752C0"/>
    <w:rsid w:val="001754CB"/>
    <w:rsid w:val="00175D3C"/>
    <w:rsid w:val="00176113"/>
    <w:rsid w:val="001764C2"/>
    <w:rsid w:val="00177776"/>
    <w:rsid w:val="00177D2E"/>
    <w:rsid w:val="0018039F"/>
    <w:rsid w:val="00180DF6"/>
    <w:rsid w:val="00181346"/>
    <w:rsid w:val="00182FB9"/>
    <w:rsid w:val="00183A0F"/>
    <w:rsid w:val="00191ACD"/>
    <w:rsid w:val="001921F1"/>
    <w:rsid w:val="0019270F"/>
    <w:rsid w:val="00193512"/>
    <w:rsid w:val="001939FA"/>
    <w:rsid w:val="00195758"/>
    <w:rsid w:val="00196618"/>
    <w:rsid w:val="00196E91"/>
    <w:rsid w:val="00197ABC"/>
    <w:rsid w:val="00197E7B"/>
    <w:rsid w:val="00197FA9"/>
    <w:rsid w:val="001A0C18"/>
    <w:rsid w:val="001A4A7E"/>
    <w:rsid w:val="001A5FFC"/>
    <w:rsid w:val="001A65A0"/>
    <w:rsid w:val="001A76E5"/>
    <w:rsid w:val="001B05EE"/>
    <w:rsid w:val="001B1653"/>
    <w:rsid w:val="001B17A9"/>
    <w:rsid w:val="001B4BE7"/>
    <w:rsid w:val="001B57B7"/>
    <w:rsid w:val="001B61F7"/>
    <w:rsid w:val="001B7FC5"/>
    <w:rsid w:val="001C085F"/>
    <w:rsid w:val="001C178D"/>
    <w:rsid w:val="001C1F64"/>
    <w:rsid w:val="001C204A"/>
    <w:rsid w:val="001C2114"/>
    <w:rsid w:val="001C2982"/>
    <w:rsid w:val="001C3C7F"/>
    <w:rsid w:val="001C3F09"/>
    <w:rsid w:val="001C5554"/>
    <w:rsid w:val="001C6001"/>
    <w:rsid w:val="001C6AD2"/>
    <w:rsid w:val="001D0E83"/>
    <w:rsid w:val="001D0F62"/>
    <w:rsid w:val="001D1797"/>
    <w:rsid w:val="001D25FB"/>
    <w:rsid w:val="001D5299"/>
    <w:rsid w:val="001E33C6"/>
    <w:rsid w:val="001E3E9C"/>
    <w:rsid w:val="001E4034"/>
    <w:rsid w:val="001E6FBB"/>
    <w:rsid w:val="001F135E"/>
    <w:rsid w:val="001F236D"/>
    <w:rsid w:val="001F4F4E"/>
    <w:rsid w:val="001F6DE6"/>
    <w:rsid w:val="002000C6"/>
    <w:rsid w:val="0020230E"/>
    <w:rsid w:val="002027F9"/>
    <w:rsid w:val="00202D17"/>
    <w:rsid w:val="002038E5"/>
    <w:rsid w:val="00203D71"/>
    <w:rsid w:val="00204AC3"/>
    <w:rsid w:val="00205324"/>
    <w:rsid w:val="00207A40"/>
    <w:rsid w:val="00210DEA"/>
    <w:rsid w:val="002116CE"/>
    <w:rsid w:val="00213CAB"/>
    <w:rsid w:val="002146C0"/>
    <w:rsid w:val="0021484F"/>
    <w:rsid w:val="002158FF"/>
    <w:rsid w:val="00221478"/>
    <w:rsid w:val="00222DDA"/>
    <w:rsid w:val="00222ED0"/>
    <w:rsid w:val="00224460"/>
    <w:rsid w:val="00224980"/>
    <w:rsid w:val="002254E7"/>
    <w:rsid w:val="00225A0B"/>
    <w:rsid w:val="00227237"/>
    <w:rsid w:val="00227F7D"/>
    <w:rsid w:val="00230631"/>
    <w:rsid w:val="00231286"/>
    <w:rsid w:val="0023143D"/>
    <w:rsid w:val="00231EEB"/>
    <w:rsid w:val="0023252C"/>
    <w:rsid w:val="00233653"/>
    <w:rsid w:val="00235CAD"/>
    <w:rsid w:val="0024054B"/>
    <w:rsid w:val="0024276A"/>
    <w:rsid w:val="0024318E"/>
    <w:rsid w:val="002461FB"/>
    <w:rsid w:val="00250845"/>
    <w:rsid w:val="00251809"/>
    <w:rsid w:val="00252110"/>
    <w:rsid w:val="00255FF8"/>
    <w:rsid w:val="002579E4"/>
    <w:rsid w:val="00260304"/>
    <w:rsid w:val="00260BBD"/>
    <w:rsid w:val="00261C85"/>
    <w:rsid w:val="0026243C"/>
    <w:rsid w:val="00265F3D"/>
    <w:rsid w:val="00270D9F"/>
    <w:rsid w:val="00271657"/>
    <w:rsid w:val="002754D8"/>
    <w:rsid w:val="00280C53"/>
    <w:rsid w:val="00286A19"/>
    <w:rsid w:val="002871D8"/>
    <w:rsid w:val="0029097B"/>
    <w:rsid w:val="00290BFE"/>
    <w:rsid w:val="0029168C"/>
    <w:rsid w:val="0029388A"/>
    <w:rsid w:val="00294A3B"/>
    <w:rsid w:val="0029592A"/>
    <w:rsid w:val="00295954"/>
    <w:rsid w:val="00296B1C"/>
    <w:rsid w:val="00297528"/>
    <w:rsid w:val="002A00AB"/>
    <w:rsid w:val="002A1687"/>
    <w:rsid w:val="002A2CC8"/>
    <w:rsid w:val="002A3294"/>
    <w:rsid w:val="002A3F04"/>
    <w:rsid w:val="002A56CB"/>
    <w:rsid w:val="002A6BD1"/>
    <w:rsid w:val="002A6CF6"/>
    <w:rsid w:val="002B09E6"/>
    <w:rsid w:val="002B18A9"/>
    <w:rsid w:val="002B2D0D"/>
    <w:rsid w:val="002B4913"/>
    <w:rsid w:val="002B53BD"/>
    <w:rsid w:val="002B60DE"/>
    <w:rsid w:val="002B6F42"/>
    <w:rsid w:val="002B76FA"/>
    <w:rsid w:val="002C12A8"/>
    <w:rsid w:val="002C2856"/>
    <w:rsid w:val="002C30FB"/>
    <w:rsid w:val="002C31DC"/>
    <w:rsid w:val="002C332B"/>
    <w:rsid w:val="002C3945"/>
    <w:rsid w:val="002C4A10"/>
    <w:rsid w:val="002C563E"/>
    <w:rsid w:val="002C5A61"/>
    <w:rsid w:val="002C7094"/>
    <w:rsid w:val="002C761E"/>
    <w:rsid w:val="002D0A0B"/>
    <w:rsid w:val="002D17F5"/>
    <w:rsid w:val="002D2D2C"/>
    <w:rsid w:val="002D455C"/>
    <w:rsid w:val="002D61E1"/>
    <w:rsid w:val="002E04EB"/>
    <w:rsid w:val="002E4C17"/>
    <w:rsid w:val="002E681C"/>
    <w:rsid w:val="002E6A0D"/>
    <w:rsid w:val="002E7078"/>
    <w:rsid w:val="002F0754"/>
    <w:rsid w:val="002F08FD"/>
    <w:rsid w:val="002F1B08"/>
    <w:rsid w:val="002F38FC"/>
    <w:rsid w:val="002F5087"/>
    <w:rsid w:val="002F6107"/>
    <w:rsid w:val="002F728E"/>
    <w:rsid w:val="002F7300"/>
    <w:rsid w:val="00301E2B"/>
    <w:rsid w:val="00302D9A"/>
    <w:rsid w:val="003038D6"/>
    <w:rsid w:val="00304730"/>
    <w:rsid w:val="0030697B"/>
    <w:rsid w:val="00312441"/>
    <w:rsid w:val="00314069"/>
    <w:rsid w:val="003145D9"/>
    <w:rsid w:val="003151E2"/>
    <w:rsid w:val="00315553"/>
    <w:rsid w:val="00317701"/>
    <w:rsid w:val="0031774A"/>
    <w:rsid w:val="003213ED"/>
    <w:rsid w:val="003216ED"/>
    <w:rsid w:val="003219FE"/>
    <w:rsid w:val="00321D36"/>
    <w:rsid w:val="003236AE"/>
    <w:rsid w:val="003236CB"/>
    <w:rsid w:val="0032401F"/>
    <w:rsid w:val="003261A3"/>
    <w:rsid w:val="00326C83"/>
    <w:rsid w:val="00326DA3"/>
    <w:rsid w:val="003274DE"/>
    <w:rsid w:val="00327A46"/>
    <w:rsid w:val="00332412"/>
    <w:rsid w:val="00332F14"/>
    <w:rsid w:val="0033346C"/>
    <w:rsid w:val="00334493"/>
    <w:rsid w:val="003357B2"/>
    <w:rsid w:val="00335C26"/>
    <w:rsid w:val="00335D18"/>
    <w:rsid w:val="003369E2"/>
    <w:rsid w:val="00337EEF"/>
    <w:rsid w:val="00337FE8"/>
    <w:rsid w:val="00341E36"/>
    <w:rsid w:val="003438D8"/>
    <w:rsid w:val="0034597E"/>
    <w:rsid w:val="00346108"/>
    <w:rsid w:val="0035078A"/>
    <w:rsid w:val="0035141F"/>
    <w:rsid w:val="00351BEC"/>
    <w:rsid w:val="00354D5B"/>
    <w:rsid w:val="0035595A"/>
    <w:rsid w:val="00355CE2"/>
    <w:rsid w:val="00356739"/>
    <w:rsid w:val="0036049D"/>
    <w:rsid w:val="00362312"/>
    <w:rsid w:val="00363C9D"/>
    <w:rsid w:val="0036443A"/>
    <w:rsid w:val="003652B9"/>
    <w:rsid w:val="003670ED"/>
    <w:rsid w:val="00371D7E"/>
    <w:rsid w:val="00372FEC"/>
    <w:rsid w:val="003732FF"/>
    <w:rsid w:val="003740A1"/>
    <w:rsid w:val="00374BF0"/>
    <w:rsid w:val="003752F7"/>
    <w:rsid w:val="00376FC8"/>
    <w:rsid w:val="00377CF5"/>
    <w:rsid w:val="003815BF"/>
    <w:rsid w:val="00382D5E"/>
    <w:rsid w:val="00383DC1"/>
    <w:rsid w:val="00384D79"/>
    <w:rsid w:val="00387B30"/>
    <w:rsid w:val="00391DF6"/>
    <w:rsid w:val="0039372C"/>
    <w:rsid w:val="003943C1"/>
    <w:rsid w:val="00395F99"/>
    <w:rsid w:val="003A30D4"/>
    <w:rsid w:val="003A32AC"/>
    <w:rsid w:val="003A615D"/>
    <w:rsid w:val="003A7493"/>
    <w:rsid w:val="003A78D4"/>
    <w:rsid w:val="003B3CA3"/>
    <w:rsid w:val="003B4F4C"/>
    <w:rsid w:val="003B5C3F"/>
    <w:rsid w:val="003B5EB6"/>
    <w:rsid w:val="003B7ACB"/>
    <w:rsid w:val="003B7D79"/>
    <w:rsid w:val="003C2C9B"/>
    <w:rsid w:val="003C5E67"/>
    <w:rsid w:val="003C6202"/>
    <w:rsid w:val="003C769D"/>
    <w:rsid w:val="003D1956"/>
    <w:rsid w:val="003D32E6"/>
    <w:rsid w:val="003D33A9"/>
    <w:rsid w:val="003D4189"/>
    <w:rsid w:val="003D7099"/>
    <w:rsid w:val="003D74FD"/>
    <w:rsid w:val="003E0AD9"/>
    <w:rsid w:val="003E0F56"/>
    <w:rsid w:val="003E1A63"/>
    <w:rsid w:val="003E4699"/>
    <w:rsid w:val="003E7BCD"/>
    <w:rsid w:val="003F0BF2"/>
    <w:rsid w:val="003F127E"/>
    <w:rsid w:val="003F1659"/>
    <w:rsid w:val="0040026B"/>
    <w:rsid w:val="004019EF"/>
    <w:rsid w:val="00403C66"/>
    <w:rsid w:val="00407527"/>
    <w:rsid w:val="00411739"/>
    <w:rsid w:val="00411D13"/>
    <w:rsid w:val="004121C1"/>
    <w:rsid w:val="004121CB"/>
    <w:rsid w:val="00412300"/>
    <w:rsid w:val="00412F11"/>
    <w:rsid w:val="004149EE"/>
    <w:rsid w:val="00414A45"/>
    <w:rsid w:val="004217DF"/>
    <w:rsid w:val="004240CF"/>
    <w:rsid w:val="0042428E"/>
    <w:rsid w:val="00424356"/>
    <w:rsid w:val="00426569"/>
    <w:rsid w:val="004268B3"/>
    <w:rsid w:val="00430BDD"/>
    <w:rsid w:val="0043248A"/>
    <w:rsid w:val="004345FD"/>
    <w:rsid w:val="0043572B"/>
    <w:rsid w:val="004404A1"/>
    <w:rsid w:val="004405B1"/>
    <w:rsid w:val="004425E7"/>
    <w:rsid w:val="004433CD"/>
    <w:rsid w:val="00443630"/>
    <w:rsid w:val="00445CEB"/>
    <w:rsid w:val="004503F1"/>
    <w:rsid w:val="00450CA6"/>
    <w:rsid w:val="00452576"/>
    <w:rsid w:val="004532E7"/>
    <w:rsid w:val="004536CB"/>
    <w:rsid w:val="00453CB7"/>
    <w:rsid w:val="00456129"/>
    <w:rsid w:val="00457C3F"/>
    <w:rsid w:val="004615A7"/>
    <w:rsid w:val="0046230B"/>
    <w:rsid w:val="00462B5B"/>
    <w:rsid w:val="00465F2C"/>
    <w:rsid w:val="00466382"/>
    <w:rsid w:val="004679C2"/>
    <w:rsid w:val="00470C0B"/>
    <w:rsid w:val="004717F9"/>
    <w:rsid w:val="00471DCC"/>
    <w:rsid w:val="00472317"/>
    <w:rsid w:val="004741E2"/>
    <w:rsid w:val="004762C9"/>
    <w:rsid w:val="00480B9F"/>
    <w:rsid w:val="0048188A"/>
    <w:rsid w:val="0048493A"/>
    <w:rsid w:val="00485029"/>
    <w:rsid w:val="00485DA8"/>
    <w:rsid w:val="00487C49"/>
    <w:rsid w:val="00492B48"/>
    <w:rsid w:val="00494ED0"/>
    <w:rsid w:val="00495011"/>
    <w:rsid w:val="00497886"/>
    <w:rsid w:val="00497E09"/>
    <w:rsid w:val="004A0ED7"/>
    <w:rsid w:val="004A0FE2"/>
    <w:rsid w:val="004A14DB"/>
    <w:rsid w:val="004A2510"/>
    <w:rsid w:val="004A3FC2"/>
    <w:rsid w:val="004A40AF"/>
    <w:rsid w:val="004B53F5"/>
    <w:rsid w:val="004B633C"/>
    <w:rsid w:val="004B646D"/>
    <w:rsid w:val="004B65E1"/>
    <w:rsid w:val="004C31E1"/>
    <w:rsid w:val="004C3BC4"/>
    <w:rsid w:val="004C4119"/>
    <w:rsid w:val="004C480C"/>
    <w:rsid w:val="004C5F66"/>
    <w:rsid w:val="004C64AD"/>
    <w:rsid w:val="004C6D8F"/>
    <w:rsid w:val="004C7261"/>
    <w:rsid w:val="004D331A"/>
    <w:rsid w:val="004D3826"/>
    <w:rsid w:val="004D6D9D"/>
    <w:rsid w:val="004D777A"/>
    <w:rsid w:val="004E3979"/>
    <w:rsid w:val="004E507D"/>
    <w:rsid w:val="004E67C2"/>
    <w:rsid w:val="004E67FE"/>
    <w:rsid w:val="004E7760"/>
    <w:rsid w:val="004E7AA7"/>
    <w:rsid w:val="004F036C"/>
    <w:rsid w:val="004F51E5"/>
    <w:rsid w:val="004F7969"/>
    <w:rsid w:val="004F7C59"/>
    <w:rsid w:val="00500106"/>
    <w:rsid w:val="0050077B"/>
    <w:rsid w:val="00502311"/>
    <w:rsid w:val="005027F1"/>
    <w:rsid w:val="00502EAF"/>
    <w:rsid w:val="00505865"/>
    <w:rsid w:val="0050723C"/>
    <w:rsid w:val="00507E4D"/>
    <w:rsid w:val="00511C77"/>
    <w:rsid w:val="005136E8"/>
    <w:rsid w:val="00515ACC"/>
    <w:rsid w:val="00515F09"/>
    <w:rsid w:val="00516119"/>
    <w:rsid w:val="0051627B"/>
    <w:rsid w:val="00516390"/>
    <w:rsid w:val="0052131B"/>
    <w:rsid w:val="00524548"/>
    <w:rsid w:val="005250F5"/>
    <w:rsid w:val="005251DE"/>
    <w:rsid w:val="0052704C"/>
    <w:rsid w:val="005317C0"/>
    <w:rsid w:val="0053223D"/>
    <w:rsid w:val="005346C7"/>
    <w:rsid w:val="005346D1"/>
    <w:rsid w:val="00535451"/>
    <w:rsid w:val="00536712"/>
    <w:rsid w:val="0053799F"/>
    <w:rsid w:val="00544D82"/>
    <w:rsid w:val="00544E1E"/>
    <w:rsid w:val="0054573E"/>
    <w:rsid w:val="00550126"/>
    <w:rsid w:val="00550D1E"/>
    <w:rsid w:val="0055261D"/>
    <w:rsid w:val="005529DC"/>
    <w:rsid w:val="00554222"/>
    <w:rsid w:val="00555105"/>
    <w:rsid w:val="0056081E"/>
    <w:rsid w:val="00562B42"/>
    <w:rsid w:val="005638E6"/>
    <w:rsid w:val="00564A81"/>
    <w:rsid w:val="00564EAF"/>
    <w:rsid w:val="00566141"/>
    <w:rsid w:val="00567079"/>
    <w:rsid w:val="00571855"/>
    <w:rsid w:val="00571B64"/>
    <w:rsid w:val="00572136"/>
    <w:rsid w:val="00572887"/>
    <w:rsid w:val="0057334D"/>
    <w:rsid w:val="00580BF9"/>
    <w:rsid w:val="00581E57"/>
    <w:rsid w:val="00584942"/>
    <w:rsid w:val="00584A53"/>
    <w:rsid w:val="005871BF"/>
    <w:rsid w:val="005873ED"/>
    <w:rsid w:val="00592496"/>
    <w:rsid w:val="00594801"/>
    <w:rsid w:val="00594E1D"/>
    <w:rsid w:val="00596459"/>
    <w:rsid w:val="00597F88"/>
    <w:rsid w:val="005A0CE0"/>
    <w:rsid w:val="005A1056"/>
    <w:rsid w:val="005A2231"/>
    <w:rsid w:val="005A3D6C"/>
    <w:rsid w:val="005A41AA"/>
    <w:rsid w:val="005A457E"/>
    <w:rsid w:val="005A4BCF"/>
    <w:rsid w:val="005B2096"/>
    <w:rsid w:val="005B44D3"/>
    <w:rsid w:val="005C026E"/>
    <w:rsid w:val="005C0B7C"/>
    <w:rsid w:val="005C7169"/>
    <w:rsid w:val="005D1D2D"/>
    <w:rsid w:val="005D29E0"/>
    <w:rsid w:val="005D2C8A"/>
    <w:rsid w:val="005D4FAA"/>
    <w:rsid w:val="005D6147"/>
    <w:rsid w:val="005D6620"/>
    <w:rsid w:val="005D6E94"/>
    <w:rsid w:val="005D70FF"/>
    <w:rsid w:val="005D71B0"/>
    <w:rsid w:val="005D733B"/>
    <w:rsid w:val="005E0F1A"/>
    <w:rsid w:val="005E234B"/>
    <w:rsid w:val="005E2F78"/>
    <w:rsid w:val="005E32D7"/>
    <w:rsid w:val="005E4BCA"/>
    <w:rsid w:val="005E4DA6"/>
    <w:rsid w:val="005E6C26"/>
    <w:rsid w:val="005F2EF9"/>
    <w:rsid w:val="005F4FB0"/>
    <w:rsid w:val="005F5153"/>
    <w:rsid w:val="005F5381"/>
    <w:rsid w:val="005F5D30"/>
    <w:rsid w:val="005F5F9C"/>
    <w:rsid w:val="006023BE"/>
    <w:rsid w:val="006029BE"/>
    <w:rsid w:val="00604F34"/>
    <w:rsid w:val="0061089F"/>
    <w:rsid w:val="00610B32"/>
    <w:rsid w:val="0061189B"/>
    <w:rsid w:val="00612BD1"/>
    <w:rsid w:val="00612D88"/>
    <w:rsid w:val="0061349B"/>
    <w:rsid w:val="00614CDD"/>
    <w:rsid w:val="0061606B"/>
    <w:rsid w:val="00616AD8"/>
    <w:rsid w:val="00620B7A"/>
    <w:rsid w:val="0062150C"/>
    <w:rsid w:val="0062182E"/>
    <w:rsid w:val="0062204E"/>
    <w:rsid w:val="006222D5"/>
    <w:rsid w:val="00623134"/>
    <w:rsid w:val="00624C7F"/>
    <w:rsid w:val="00624CE3"/>
    <w:rsid w:val="0062565E"/>
    <w:rsid w:val="00626BBE"/>
    <w:rsid w:val="00626E90"/>
    <w:rsid w:val="00626EE6"/>
    <w:rsid w:val="00627B22"/>
    <w:rsid w:val="00630FFF"/>
    <w:rsid w:val="0063276C"/>
    <w:rsid w:val="006328A0"/>
    <w:rsid w:val="00635141"/>
    <w:rsid w:val="00636AFE"/>
    <w:rsid w:val="00637EF8"/>
    <w:rsid w:val="006414D7"/>
    <w:rsid w:val="006416DF"/>
    <w:rsid w:val="00641A1B"/>
    <w:rsid w:val="00644A73"/>
    <w:rsid w:val="00645248"/>
    <w:rsid w:val="006503C9"/>
    <w:rsid w:val="0065084B"/>
    <w:rsid w:val="00650D6D"/>
    <w:rsid w:val="00651934"/>
    <w:rsid w:val="00652E1C"/>
    <w:rsid w:val="00653817"/>
    <w:rsid w:val="0065478F"/>
    <w:rsid w:val="0065543A"/>
    <w:rsid w:val="00655CCE"/>
    <w:rsid w:val="00656C09"/>
    <w:rsid w:val="00660399"/>
    <w:rsid w:val="0066261D"/>
    <w:rsid w:val="00663B92"/>
    <w:rsid w:val="00665FDF"/>
    <w:rsid w:val="00666144"/>
    <w:rsid w:val="00666A68"/>
    <w:rsid w:val="00667237"/>
    <w:rsid w:val="0066728A"/>
    <w:rsid w:val="00667AF3"/>
    <w:rsid w:val="00672113"/>
    <w:rsid w:val="00675709"/>
    <w:rsid w:val="006762BB"/>
    <w:rsid w:val="00680862"/>
    <w:rsid w:val="00680D3E"/>
    <w:rsid w:val="0068252A"/>
    <w:rsid w:val="00682E8B"/>
    <w:rsid w:val="00684B3B"/>
    <w:rsid w:val="00685672"/>
    <w:rsid w:val="006858A6"/>
    <w:rsid w:val="00685B4E"/>
    <w:rsid w:val="00685D34"/>
    <w:rsid w:val="00686485"/>
    <w:rsid w:val="00690028"/>
    <w:rsid w:val="006913EA"/>
    <w:rsid w:val="0069212E"/>
    <w:rsid w:val="006953D4"/>
    <w:rsid w:val="00695B98"/>
    <w:rsid w:val="00696784"/>
    <w:rsid w:val="00697C89"/>
    <w:rsid w:val="006A05A4"/>
    <w:rsid w:val="006A1849"/>
    <w:rsid w:val="006A282C"/>
    <w:rsid w:val="006A3F2D"/>
    <w:rsid w:val="006B495F"/>
    <w:rsid w:val="006B5417"/>
    <w:rsid w:val="006B6DC2"/>
    <w:rsid w:val="006B6F07"/>
    <w:rsid w:val="006B78B5"/>
    <w:rsid w:val="006C1CA1"/>
    <w:rsid w:val="006C2F6D"/>
    <w:rsid w:val="006C4E0C"/>
    <w:rsid w:val="006C5D09"/>
    <w:rsid w:val="006C6900"/>
    <w:rsid w:val="006D2745"/>
    <w:rsid w:val="006D2BFC"/>
    <w:rsid w:val="006D334E"/>
    <w:rsid w:val="006D39BB"/>
    <w:rsid w:val="006D5DE6"/>
    <w:rsid w:val="006D6243"/>
    <w:rsid w:val="006E0ECF"/>
    <w:rsid w:val="006E21F6"/>
    <w:rsid w:val="006E3E12"/>
    <w:rsid w:val="006E4B78"/>
    <w:rsid w:val="006E4FC3"/>
    <w:rsid w:val="006E7D00"/>
    <w:rsid w:val="006F0C5D"/>
    <w:rsid w:val="006F1161"/>
    <w:rsid w:val="006F1ECB"/>
    <w:rsid w:val="006F238D"/>
    <w:rsid w:val="006F38D4"/>
    <w:rsid w:val="006F52B1"/>
    <w:rsid w:val="006F71AE"/>
    <w:rsid w:val="00700C90"/>
    <w:rsid w:val="00700DCA"/>
    <w:rsid w:val="00700FAA"/>
    <w:rsid w:val="00702D3A"/>
    <w:rsid w:val="0070578D"/>
    <w:rsid w:val="00706053"/>
    <w:rsid w:val="00706670"/>
    <w:rsid w:val="00707026"/>
    <w:rsid w:val="00707A3F"/>
    <w:rsid w:val="007107FB"/>
    <w:rsid w:val="00711BE7"/>
    <w:rsid w:val="00712469"/>
    <w:rsid w:val="00712808"/>
    <w:rsid w:val="00714A04"/>
    <w:rsid w:val="00715B60"/>
    <w:rsid w:val="00716141"/>
    <w:rsid w:val="00721118"/>
    <w:rsid w:val="007221EB"/>
    <w:rsid w:val="00730B40"/>
    <w:rsid w:val="00731331"/>
    <w:rsid w:val="007325A7"/>
    <w:rsid w:val="0073710B"/>
    <w:rsid w:val="00742602"/>
    <w:rsid w:val="00742873"/>
    <w:rsid w:val="007441AF"/>
    <w:rsid w:val="0074772F"/>
    <w:rsid w:val="0075083D"/>
    <w:rsid w:val="00753DDC"/>
    <w:rsid w:val="0075417D"/>
    <w:rsid w:val="007545BA"/>
    <w:rsid w:val="00756730"/>
    <w:rsid w:val="0075688F"/>
    <w:rsid w:val="00756F4B"/>
    <w:rsid w:val="00761225"/>
    <w:rsid w:val="00761D9D"/>
    <w:rsid w:val="00762B1B"/>
    <w:rsid w:val="00764F64"/>
    <w:rsid w:val="00765703"/>
    <w:rsid w:val="0076701D"/>
    <w:rsid w:val="00770F0B"/>
    <w:rsid w:val="007714C1"/>
    <w:rsid w:val="007717DF"/>
    <w:rsid w:val="00771C5F"/>
    <w:rsid w:val="007722A1"/>
    <w:rsid w:val="00773ABE"/>
    <w:rsid w:val="00774608"/>
    <w:rsid w:val="00776E3E"/>
    <w:rsid w:val="0077715F"/>
    <w:rsid w:val="0078254F"/>
    <w:rsid w:val="007827B2"/>
    <w:rsid w:val="007827CC"/>
    <w:rsid w:val="00782C9E"/>
    <w:rsid w:val="0078373F"/>
    <w:rsid w:val="007866F4"/>
    <w:rsid w:val="00787685"/>
    <w:rsid w:val="0079044F"/>
    <w:rsid w:val="0079154C"/>
    <w:rsid w:val="0079205B"/>
    <w:rsid w:val="00794862"/>
    <w:rsid w:val="007969CD"/>
    <w:rsid w:val="007A2757"/>
    <w:rsid w:val="007A2B8F"/>
    <w:rsid w:val="007A2C66"/>
    <w:rsid w:val="007A39FB"/>
    <w:rsid w:val="007A50D8"/>
    <w:rsid w:val="007A52C5"/>
    <w:rsid w:val="007B063B"/>
    <w:rsid w:val="007B1F5C"/>
    <w:rsid w:val="007B2809"/>
    <w:rsid w:val="007B557B"/>
    <w:rsid w:val="007B5D5A"/>
    <w:rsid w:val="007B6D8A"/>
    <w:rsid w:val="007C0464"/>
    <w:rsid w:val="007C216E"/>
    <w:rsid w:val="007C27F9"/>
    <w:rsid w:val="007C2912"/>
    <w:rsid w:val="007C2E7F"/>
    <w:rsid w:val="007C3A37"/>
    <w:rsid w:val="007C4139"/>
    <w:rsid w:val="007C489F"/>
    <w:rsid w:val="007C586E"/>
    <w:rsid w:val="007C6ED3"/>
    <w:rsid w:val="007C7695"/>
    <w:rsid w:val="007D0474"/>
    <w:rsid w:val="007D085D"/>
    <w:rsid w:val="007D2DDC"/>
    <w:rsid w:val="007D3E30"/>
    <w:rsid w:val="007D3F40"/>
    <w:rsid w:val="007D51C1"/>
    <w:rsid w:val="007E27C7"/>
    <w:rsid w:val="007E3B86"/>
    <w:rsid w:val="007E4897"/>
    <w:rsid w:val="007E70DA"/>
    <w:rsid w:val="007F0CD5"/>
    <w:rsid w:val="007F1A04"/>
    <w:rsid w:val="007F5CE9"/>
    <w:rsid w:val="00802C2A"/>
    <w:rsid w:val="0080527C"/>
    <w:rsid w:val="00805F92"/>
    <w:rsid w:val="00806A49"/>
    <w:rsid w:val="00807503"/>
    <w:rsid w:val="0081297E"/>
    <w:rsid w:val="00813225"/>
    <w:rsid w:val="008138C2"/>
    <w:rsid w:val="00816191"/>
    <w:rsid w:val="008164E0"/>
    <w:rsid w:val="00820AA4"/>
    <w:rsid w:val="00820F02"/>
    <w:rsid w:val="0082220A"/>
    <w:rsid w:val="008222D9"/>
    <w:rsid w:val="0082461C"/>
    <w:rsid w:val="00826D72"/>
    <w:rsid w:val="00827AE4"/>
    <w:rsid w:val="00830296"/>
    <w:rsid w:val="0083100E"/>
    <w:rsid w:val="00834535"/>
    <w:rsid w:val="00834F34"/>
    <w:rsid w:val="00844655"/>
    <w:rsid w:val="008458C0"/>
    <w:rsid w:val="00845993"/>
    <w:rsid w:val="00846B85"/>
    <w:rsid w:val="00851225"/>
    <w:rsid w:val="00851992"/>
    <w:rsid w:val="00852EB6"/>
    <w:rsid w:val="00853C5B"/>
    <w:rsid w:val="00855046"/>
    <w:rsid w:val="008609D7"/>
    <w:rsid w:val="00861D6F"/>
    <w:rsid w:val="008633A2"/>
    <w:rsid w:val="0086407D"/>
    <w:rsid w:val="00864EAA"/>
    <w:rsid w:val="00865E27"/>
    <w:rsid w:val="008662B9"/>
    <w:rsid w:val="00870167"/>
    <w:rsid w:val="00871B07"/>
    <w:rsid w:val="0087255E"/>
    <w:rsid w:val="00872652"/>
    <w:rsid w:val="0087614B"/>
    <w:rsid w:val="00876F64"/>
    <w:rsid w:val="00880535"/>
    <w:rsid w:val="00880F3F"/>
    <w:rsid w:val="008810ED"/>
    <w:rsid w:val="00882174"/>
    <w:rsid w:val="008834A0"/>
    <w:rsid w:val="00883E72"/>
    <w:rsid w:val="00884B6F"/>
    <w:rsid w:val="008859C3"/>
    <w:rsid w:val="00886EE8"/>
    <w:rsid w:val="00886FE7"/>
    <w:rsid w:val="00894047"/>
    <w:rsid w:val="00894D7A"/>
    <w:rsid w:val="00895447"/>
    <w:rsid w:val="008979E2"/>
    <w:rsid w:val="008A2875"/>
    <w:rsid w:val="008A2C35"/>
    <w:rsid w:val="008A2E45"/>
    <w:rsid w:val="008A3DF6"/>
    <w:rsid w:val="008A4D90"/>
    <w:rsid w:val="008A74BE"/>
    <w:rsid w:val="008B0021"/>
    <w:rsid w:val="008B1028"/>
    <w:rsid w:val="008B199E"/>
    <w:rsid w:val="008B2A59"/>
    <w:rsid w:val="008B4D75"/>
    <w:rsid w:val="008B4F0C"/>
    <w:rsid w:val="008B564D"/>
    <w:rsid w:val="008B6AB9"/>
    <w:rsid w:val="008B6B8F"/>
    <w:rsid w:val="008B735C"/>
    <w:rsid w:val="008C1652"/>
    <w:rsid w:val="008C18DD"/>
    <w:rsid w:val="008C32D6"/>
    <w:rsid w:val="008C47F0"/>
    <w:rsid w:val="008C517D"/>
    <w:rsid w:val="008C68DD"/>
    <w:rsid w:val="008C73B2"/>
    <w:rsid w:val="008D03F9"/>
    <w:rsid w:val="008D07B4"/>
    <w:rsid w:val="008D4445"/>
    <w:rsid w:val="008D7FED"/>
    <w:rsid w:val="008E2CF6"/>
    <w:rsid w:val="008E3422"/>
    <w:rsid w:val="008E4ADE"/>
    <w:rsid w:val="008E7207"/>
    <w:rsid w:val="008F1F10"/>
    <w:rsid w:val="009003B0"/>
    <w:rsid w:val="00900617"/>
    <w:rsid w:val="00901878"/>
    <w:rsid w:val="00901A59"/>
    <w:rsid w:val="00903594"/>
    <w:rsid w:val="009040CD"/>
    <w:rsid w:val="009051A9"/>
    <w:rsid w:val="0090663F"/>
    <w:rsid w:val="00906E8B"/>
    <w:rsid w:val="00907D85"/>
    <w:rsid w:val="00907FFB"/>
    <w:rsid w:val="00911D39"/>
    <w:rsid w:val="009127E7"/>
    <w:rsid w:val="00914FAE"/>
    <w:rsid w:val="00915A69"/>
    <w:rsid w:val="00915D0C"/>
    <w:rsid w:val="00916915"/>
    <w:rsid w:val="00916A3E"/>
    <w:rsid w:val="009234A2"/>
    <w:rsid w:val="00923523"/>
    <w:rsid w:val="009240CA"/>
    <w:rsid w:val="0092488B"/>
    <w:rsid w:val="00924C54"/>
    <w:rsid w:val="00926116"/>
    <w:rsid w:val="00927D95"/>
    <w:rsid w:val="00930084"/>
    <w:rsid w:val="0093039A"/>
    <w:rsid w:val="00931CC3"/>
    <w:rsid w:val="00935ADB"/>
    <w:rsid w:val="00936D49"/>
    <w:rsid w:val="009372AE"/>
    <w:rsid w:val="00937A44"/>
    <w:rsid w:val="00937E39"/>
    <w:rsid w:val="00937FF9"/>
    <w:rsid w:val="00940C1F"/>
    <w:rsid w:val="009427A8"/>
    <w:rsid w:val="00945AFF"/>
    <w:rsid w:val="00946A36"/>
    <w:rsid w:val="00947B62"/>
    <w:rsid w:val="00952422"/>
    <w:rsid w:val="009529FA"/>
    <w:rsid w:val="00953255"/>
    <w:rsid w:val="009550AA"/>
    <w:rsid w:val="00955805"/>
    <w:rsid w:val="00955B11"/>
    <w:rsid w:val="00955BD8"/>
    <w:rsid w:val="00955F0C"/>
    <w:rsid w:val="0095621F"/>
    <w:rsid w:val="009579B9"/>
    <w:rsid w:val="00957DC8"/>
    <w:rsid w:val="00960EB0"/>
    <w:rsid w:val="00962181"/>
    <w:rsid w:val="0096229B"/>
    <w:rsid w:val="009624D7"/>
    <w:rsid w:val="00971C60"/>
    <w:rsid w:val="00972551"/>
    <w:rsid w:val="009745B4"/>
    <w:rsid w:val="00975563"/>
    <w:rsid w:val="00975FCA"/>
    <w:rsid w:val="0097603C"/>
    <w:rsid w:val="00976FBD"/>
    <w:rsid w:val="00977277"/>
    <w:rsid w:val="00977D7D"/>
    <w:rsid w:val="00980C4F"/>
    <w:rsid w:val="00980CD5"/>
    <w:rsid w:val="00980DC2"/>
    <w:rsid w:val="0098238C"/>
    <w:rsid w:val="00982424"/>
    <w:rsid w:val="009932AD"/>
    <w:rsid w:val="009934E8"/>
    <w:rsid w:val="00995AD9"/>
    <w:rsid w:val="009A0947"/>
    <w:rsid w:val="009A0997"/>
    <w:rsid w:val="009A0DEB"/>
    <w:rsid w:val="009A573D"/>
    <w:rsid w:val="009A608A"/>
    <w:rsid w:val="009A60B1"/>
    <w:rsid w:val="009B261A"/>
    <w:rsid w:val="009B3129"/>
    <w:rsid w:val="009B31BA"/>
    <w:rsid w:val="009B38C8"/>
    <w:rsid w:val="009B3A7D"/>
    <w:rsid w:val="009B4E7D"/>
    <w:rsid w:val="009B71DE"/>
    <w:rsid w:val="009C0595"/>
    <w:rsid w:val="009C08AB"/>
    <w:rsid w:val="009C0A49"/>
    <w:rsid w:val="009C0BDB"/>
    <w:rsid w:val="009C142E"/>
    <w:rsid w:val="009C24BB"/>
    <w:rsid w:val="009C29F1"/>
    <w:rsid w:val="009C36C2"/>
    <w:rsid w:val="009C5EC4"/>
    <w:rsid w:val="009C7D7E"/>
    <w:rsid w:val="009D0BA6"/>
    <w:rsid w:val="009D785E"/>
    <w:rsid w:val="009D7878"/>
    <w:rsid w:val="009E224F"/>
    <w:rsid w:val="009E3810"/>
    <w:rsid w:val="009E5160"/>
    <w:rsid w:val="009E64A9"/>
    <w:rsid w:val="009E66B3"/>
    <w:rsid w:val="009E7A2A"/>
    <w:rsid w:val="009E7F18"/>
    <w:rsid w:val="009F1634"/>
    <w:rsid w:val="009F26B7"/>
    <w:rsid w:val="009F2C82"/>
    <w:rsid w:val="009F3225"/>
    <w:rsid w:val="009F36AF"/>
    <w:rsid w:val="009F40A3"/>
    <w:rsid w:val="009F5098"/>
    <w:rsid w:val="009F55B6"/>
    <w:rsid w:val="009F55CA"/>
    <w:rsid w:val="009F59E8"/>
    <w:rsid w:val="009F649D"/>
    <w:rsid w:val="009F75BA"/>
    <w:rsid w:val="009F7BA4"/>
    <w:rsid w:val="009F7BF6"/>
    <w:rsid w:val="009F7DA3"/>
    <w:rsid w:val="00A024FC"/>
    <w:rsid w:val="00A038A5"/>
    <w:rsid w:val="00A03B66"/>
    <w:rsid w:val="00A07883"/>
    <w:rsid w:val="00A10A69"/>
    <w:rsid w:val="00A12097"/>
    <w:rsid w:val="00A12B40"/>
    <w:rsid w:val="00A13B9B"/>
    <w:rsid w:val="00A13C81"/>
    <w:rsid w:val="00A16E47"/>
    <w:rsid w:val="00A20C91"/>
    <w:rsid w:val="00A20DE7"/>
    <w:rsid w:val="00A22E53"/>
    <w:rsid w:val="00A23164"/>
    <w:rsid w:val="00A25177"/>
    <w:rsid w:val="00A258B9"/>
    <w:rsid w:val="00A27C28"/>
    <w:rsid w:val="00A33EE2"/>
    <w:rsid w:val="00A3411A"/>
    <w:rsid w:val="00A35C46"/>
    <w:rsid w:val="00A36392"/>
    <w:rsid w:val="00A37628"/>
    <w:rsid w:val="00A3790E"/>
    <w:rsid w:val="00A37D77"/>
    <w:rsid w:val="00A4059C"/>
    <w:rsid w:val="00A42474"/>
    <w:rsid w:val="00A42A44"/>
    <w:rsid w:val="00A43C5A"/>
    <w:rsid w:val="00A46E0F"/>
    <w:rsid w:val="00A473FF"/>
    <w:rsid w:val="00A50020"/>
    <w:rsid w:val="00A5554D"/>
    <w:rsid w:val="00A56D8B"/>
    <w:rsid w:val="00A60CAC"/>
    <w:rsid w:val="00A60F3B"/>
    <w:rsid w:val="00A61088"/>
    <w:rsid w:val="00A63482"/>
    <w:rsid w:val="00A65C2E"/>
    <w:rsid w:val="00A65C7E"/>
    <w:rsid w:val="00A65DF1"/>
    <w:rsid w:val="00A66DA4"/>
    <w:rsid w:val="00A67F1E"/>
    <w:rsid w:val="00A70965"/>
    <w:rsid w:val="00A72FAF"/>
    <w:rsid w:val="00A808E3"/>
    <w:rsid w:val="00A82915"/>
    <w:rsid w:val="00A835B1"/>
    <w:rsid w:val="00A83FF2"/>
    <w:rsid w:val="00A8414B"/>
    <w:rsid w:val="00A910C5"/>
    <w:rsid w:val="00A92392"/>
    <w:rsid w:val="00A946E1"/>
    <w:rsid w:val="00A954D5"/>
    <w:rsid w:val="00A97191"/>
    <w:rsid w:val="00A97419"/>
    <w:rsid w:val="00A97530"/>
    <w:rsid w:val="00AA1674"/>
    <w:rsid w:val="00AA3FE9"/>
    <w:rsid w:val="00AA468E"/>
    <w:rsid w:val="00AA69D0"/>
    <w:rsid w:val="00AA78DC"/>
    <w:rsid w:val="00AB17B0"/>
    <w:rsid w:val="00AB7122"/>
    <w:rsid w:val="00AB7CB1"/>
    <w:rsid w:val="00AC02DD"/>
    <w:rsid w:val="00AC157E"/>
    <w:rsid w:val="00AC1FBD"/>
    <w:rsid w:val="00AC2608"/>
    <w:rsid w:val="00AC2EF9"/>
    <w:rsid w:val="00AC4EBD"/>
    <w:rsid w:val="00AC519A"/>
    <w:rsid w:val="00AC5DAD"/>
    <w:rsid w:val="00AC7F1E"/>
    <w:rsid w:val="00AD0F99"/>
    <w:rsid w:val="00AD5251"/>
    <w:rsid w:val="00AD575B"/>
    <w:rsid w:val="00AE2E5D"/>
    <w:rsid w:val="00AE30D1"/>
    <w:rsid w:val="00AE5B23"/>
    <w:rsid w:val="00AF0C2E"/>
    <w:rsid w:val="00AF1380"/>
    <w:rsid w:val="00AF1CCE"/>
    <w:rsid w:val="00AF1F88"/>
    <w:rsid w:val="00AF3E26"/>
    <w:rsid w:val="00AF3FDC"/>
    <w:rsid w:val="00AF5093"/>
    <w:rsid w:val="00AF6801"/>
    <w:rsid w:val="00AF6E79"/>
    <w:rsid w:val="00B00A58"/>
    <w:rsid w:val="00B01EB7"/>
    <w:rsid w:val="00B02EB0"/>
    <w:rsid w:val="00B077DC"/>
    <w:rsid w:val="00B1107A"/>
    <w:rsid w:val="00B1388D"/>
    <w:rsid w:val="00B13B26"/>
    <w:rsid w:val="00B1538D"/>
    <w:rsid w:val="00B15579"/>
    <w:rsid w:val="00B211CF"/>
    <w:rsid w:val="00B2222D"/>
    <w:rsid w:val="00B22784"/>
    <w:rsid w:val="00B23B91"/>
    <w:rsid w:val="00B259EB"/>
    <w:rsid w:val="00B27083"/>
    <w:rsid w:val="00B2766A"/>
    <w:rsid w:val="00B30482"/>
    <w:rsid w:val="00B3175D"/>
    <w:rsid w:val="00B317A4"/>
    <w:rsid w:val="00B31D04"/>
    <w:rsid w:val="00B320DD"/>
    <w:rsid w:val="00B339EA"/>
    <w:rsid w:val="00B35581"/>
    <w:rsid w:val="00B35EDE"/>
    <w:rsid w:val="00B37B19"/>
    <w:rsid w:val="00B37B8C"/>
    <w:rsid w:val="00B37FFA"/>
    <w:rsid w:val="00B4081B"/>
    <w:rsid w:val="00B40E9D"/>
    <w:rsid w:val="00B415A4"/>
    <w:rsid w:val="00B42EAF"/>
    <w:rsid w:val="00B4579B"/>
    <w:rsid w:val="00B45EA3"/>
    <w:rsid w:val="00B46F35"/>
    <w:rsid w:val="00B50665"/>
    <w:rsid w:val="00B51AE8"/>
    <w:rsid w:val="00B52E65"/>
    <w:rsid w:val="00B53034"/>
    <w:rsid w:val="00B5320D"/>
    <w:rsid w:val="00B53850"/>
    <w:rsid w:val="00B53AA0"/>
    <w:rsid w:val="00B6005B"/>
    <w:rsid w:val="00B6127E"/>
    <w:rsid w:val="00B623DD"/>
    <w:rsid w:val="00B65A0A"/>
    <w:rsid w:val="00B671F3"/>
    <w:rsid w:val="00B67D65"/>
    <w:rsid w:val="00B701BF"/>
    <w:rsid w:val="00B703CF"/>
    <w:rsid w:val="00B720E3"/>
    <w:rsid w:val="00B72909"/>
    <w:rsid w:val="00B75E38"/>
    <w:rsid w:val="00B7750B"/>
    <w:rsid w:val="00B77E04"/>
    <w:rsid w:val="00B8117A"/>
    <w:rsid w:val="00B81FBC"/>
    <w:rsid w:val="00B8289C"/>
    <w:rsid w:val="00B82AB2"/>
    <w:rsid w:val="00B8415E"/>
    <w:rsid w:val="00B86B85"/>
    <w:rsid w:val="00B92670"/>
    <w:rsid w:val="00B93399"/>
    <w:rsid w:val="00B95F6B"/>
    <w:rsid w:val="00B97121"/>
    <w:rsid w:val="00B9721D"/>
    <w:rsid w:val="00BA423F"/>
    <w:rsid w:val="00BA6C77"/>
    <w:rsid w:val="00BA738A"/>
    <w:rsid w:val="00BA7480"/>
    <w:rsid w:val="00BA7548"/>
    <w:rsid w:val="00BA76AF"/>
    <w:rsid w:val="00BB2895"/>
    <w:rsid w:val="00BB31C1"/>
    <w:rsid w:val="00BB3383"/>
    <w:rsid w:val="00BB387E"/>
    <w:rsid w:val="00BB3ED6"/>
    <w:rsid w:val="00BB565C"/>
    <w:rsid w:val="00BB67DD"/>
    <w:rsid w:val="00BB6E77"/>
    <w:rsid w:val="00BC1D2C"/>
    <w:rsid w:val="00BC273B"/>
    <w:rsid w:val="00BC4FB9"/>
    <w:rsid w:val="00BC6552"/>
    <w:rsid w:val="00BC6976"/>
    <w:rsid w:val="00BD0967"/>
    <w:rsid w:val="00BD0AE7"/>
    <w:rsid w:val="00BD0BAE"/>
    <w:rsid w:val="00BD111B"/>
    <w:rsid w:val="00BD331F"/>
    <w:rsid w:val="00BD41F7"/>
    <w:rsid w:val="00BD7202"/>
    <w:rsid w:val="00BD7382"/>
    <w:rsid w:val="00BE058D"/>
    <w:rsid w:val="00BE1799"/>
    <w:rsid w:val="00BF0B7C"/>
    <w:rsid w:val="00BF2B9C"/>
    <w:rsid w:val="00BF2D16"/>
    <w:rsid w:val="00BF2FA1"/>
    <w:rsid w:val="00BF439F"/>
    <w:rsid w:val="00BF690F"/>
    <w:rsid w:val="00C01BBC"/>
    <w:rsid w:val="00C0422D"/>
    <w:rsid w:val="00C04CE0"/>
    <w:rsid w:val="00C04E4A"/>
    <w:rsid w:val="00C05BB4"/>
    <w:rsid w:val="00C10851"/>
    <w:rsid w:val="00C15475"/>
    <w:rsid w:val="00C177B6"/>
    <w:rsid w:val="00C17F46"/>
    <w:rsid w:val="00C23A25"/>
    <w:rsid w:val="00C2504B"/>
    <w:rsid w:val="00C2644B"/>
    <w:rsid w:val="00C26639"/>
    <w:rsid w:val="00C266BA"/>
    <w:rsid w:val="00C27069"/>
    <w:rsid w:val="00C331BC"/>
    <w:rsid w:val="00C376C4"/>
    <w:rsid w:val="00C37A83"/>
    <w:rsid w:val="00C4040F"/>
    <w:rsid w:val="00C4052B"/>
    <w:rsid w:val="00C40759"/>
    <w:rsid w:val="00C47DDF"/>
    <w:rsid w:val="00C501FA"/>
    <w:rsid w:val="00C5170C"/>
    <w:rsid w:val="00C51B0C"/>
    <w:rsid w:val="00C52DC5"/>
    <w:rsid w:val="00C53061"/>
    <w:rsid w:val="00C538ED"/>
    <w:rsid w:val="00C538FB"/>
    <w:rsid w:val="00C5484D"/>
    <w:rsid w:val="00C55122"/>
    <w:rsid w:val="00C601D0"/>
    <w:rsid w:val="00C60491"/>
    <w:rsid w:val="00C643CB"/>
    <w:rsid w:val="00C6574A"/>
    <w:rsid w:val="00C65751"/>
    <w:rsid w:val="00C6673A"/>
    <w:rsid w:val="00C7122F"/>
    <w:rsid w:val="00C73A6B"/>
    <w:rsid w:val="00C74725"/>
    <w:rsid w:val="00C77B9F"/>
    <w:rsid w:val="00C77EC1"/>
    <w:rsid w:val="00C83FEE"/>
    <w:rsid w:val="00C84AB0"/>
    <w:rsid w:val="00C851CB"/>
    <w:rsid w:val="00C85C25"/>
    <w:rsid w:val="00C9048E"/>
    <w:rsid w:val="00C90757"/>
    <w:rsid w:val="00C91AE4"/>
    <w:rsid w:val="00C9677F"/>
    <w:rsid w:val="00C96A8D"/>
    <w:rsid w:val="00CA050B"/>
    <w:rsid w:val="00CA177A"/>
    <w:rsid w:val="00CA3DAC"/>
    <w:rsid w:val="00CA46AD"/>
    <w:rsid w:val="00CA6CDD"/>
    <w:rsid w:val="00CB5EEF"/>
    <w:rsid w:val="00CB61AE"/>
    <w:rsid w:val="00CB6909"/>
    <w:rsid w:val="00CB6F82"/>
    <w:rsid w:val="00CC0297"/>
    <w:rsid w:val="00CC2C48"/>
    <w:rsid w:val="00CC43D7"/>
    <w:rsid w:val="00CC4416"/>
    <w:rsid w:val="00CC48C5"/>
    <w:rsid w:val="00CC5233"/>
    <w:rsid w:val="00CC5412"/>
    <w:rsid w:val="00CC61CD"/>
    <w:rsid w:val="00CD1488"/>
    <w:rsid w:val="00CD37F6"/>
    <w:rsid w:val="00CD3D4A"/>
    <w:rsid w:val="00CD4AC0"/>
    <w:rsid w:val="00CD618D"/>
    <w:rsid w:val="00CD6372"/>
    <w:rsid w:val="00CD6DD8"/>
    <w:rsid w:val="00CE0A61"/>
    <w:rsid w:val="00CE1786"/>
    <w:rsid w:val="00CE29C2"/>
    <w:rsid w:val="00CE3F39"/>
    <w:rsid w:val="00CE5F87"/>
    <w:rsid w:val="00CF2A2E"/>
    <w:rsid w:val="00CF2E7A"/>
    <w:rsid w:val="00CF7150"/>
    <w:rsid w:val="00CF76B0"/>
    <w:rsid w:val="00D00ACF"/>
    <w:rsid w:val="00D0243D"/>
    <w:rsid w:val="00D030DE"/>
    <w:rsid w:val="00D039C9"/>
    <w:rsid w:val="00D05475"/>
    <w:rsid w:val="00D06259"/>
    <w:rsid w:val="00D11C07"/>
    <w:rsid w:val="00D1356D"/>
    <w:rsid w:val="00D13637"/>
    <w:rsid w:val="00D14D14"/>
    <w:rsid w:val="00D1594B"/>
    <w:rsid w:val="00D23DC2"/>
    <w:rsid w:val="00D24137"/>
    <w:rsid w:val="00D24AA3"/>
    <w:rsid w:val="00D25897"/>
    <w:rsid w:val="00D26418"/>
    <w:rsid w:val="00D2660C"/>
    <w:rsid w:val="00D279FD"/>
    <w:rsid w:val="00D27E14"/>
    <w:rsid w:val="00D3120D"/>
    <w:rsid w:val="00D32253"/>
    <w:rsid w:val="00D33E28"/>
    <w:rsid w:val="00D3424E"/>
    <w:rsid w:val="00D3767F"/>
    <w:rsid w:val="00D41762"/>
    <w:rsid w:val="00D42AA9"/>
    <w:rsid w:val="00D4358D"/>
    <w:rsid w:val="00D437EE"/>
    <w:rsid w:val="00D4493D"/>
    <w:rsid w:val="00D459F1"/>
    <w:rsid w:val="00D45B9F"/>
    <w:rsid w:val="00D51AEB"/>
    <w:rsid w:val="00D525F6"/>
    <w:rsid w:val="00D5421B"/>
    <w:rsid w:val="00D54E4C"/>
    <w:rsid w:val="00D55919"/>
    <w:rsid w:val="00D561BF"/>
    <w:rsid w:val="00D604A5"/>
    <w:rsid w:val="00D61B77"/>
    <w:rsid w:val="00D62645"/>
    <w:rsid w:val="00D63094"/>
    <w:rsid w:val="00D63DAA"/>
    <w:rsid w:val="00D66CD7"/>
    <w:rsid w:val="00D67E6A"/>
    <w:rsid w:val="00D71452"/>
    <w:rsid w:val="00D72572"/>
    <w:rsid w:val="00D740F0"/>
    <w:rsid w:val="00D80702"/>
    <w:rsid w:val="00D8333D"/>
    <w:rsid w:val="00D846A6"/>
    <w:rsid w:val="00D8498B"/>
    <w:rsid w:val="00D849D3"/>
    <w:rsid w:val="00D85125"/>
    <w:rsid w:val="00D8619F"/>
    <w:rsid w:val="00D86514"/>
    <w:rsid w:val="00D86C1A"/>
    <w:rsid w:val="00D87067"/>
    <w:rsid w:val="00D87FDE"/>
    <w:rsid w:val="00D9079A"/>
    <w:rsid w:val="00D91914"/>
    <w:rsid w:val="00D91ECD"/>
    <w:rsid w:val="00D935F8"/>
    <w:rsid w:val="00D94DF2"/>
    <w:rsid w:val="00DA2D4A"/>
    <w:rsid w:val="00DA4CB0"/>
    <w:rsid w:val="00DA579B"/>
    <w:rsid w:val="00DA5864"/>
    <w:rsid w:val="00DA5C47"/>
    <w:rsid w:val="00DA7C94"/>
    <w:rsid w:val="00DB31D4"/>
    <w:rsid w:val="00DB36FD"/>
    <w:rsid w:val="00DB4579"/>
    <w:rsid w:val="00DB5FC3"/>
    <w:rsid w:val="00DC01E8"/>
    <w:rsid w:val="00DC1A16"/>
    <w:rsid w:val="00DC1B39"/>
    <w:rsid w:val="00DC1FF1"/>
    <w:rsid w:val="00DC2406"/>
    <w:rsid w:val="00DC3FB6"/>
    <w:rsid w:val="00DC4655"/>
    <w:rsid w:val="00DC6F78"/>
    <w:rsid w:val="00DD0965"/>
    <w:rsid w:val="00DD1449"/>
    <w:rsid w:val="00DD30E0"/>
    <w:rsid w:val="00DD3878"/>
    <w:rsid w:val="00DD48D1"/>
    <w:rsid w:val="00DD6C85"/>
    <w:rsid w:val="00DD78E2"/>
    <w:rsid w:val="00DE1ADE"/>
    <w:rsid w:val="00DE212A"/>
    <w:rsid w:val="00DE2B7F"/>
    <w:rsid w:val="00DE2EEE"/>
    <w:rsid w:val="00DE3BC2"/>
    <w:rsid w:val="00DE5574"/>
    <w:rsid w:val="00DE6D1A"/>
    <w:rsid w:val="00DF00CB"/>
    <w:rsid w:val="00DF0D9A"/>
    <w:rsid w:val="00DF1BF5"/>
    <w:rsid w:val="00DF491D"/>
    <w:rsid w:val="00DF4FA9"/>
    <w:rsid w:val="00DF732D"/>
    <w:rsid w:val="00E00DB8"/>
    <w:rsid w:val="00E055BF"/>
    <w:rsid w:val="00E060CA"/>
    <w:rsid w:val="00E06C17"/>
    <w:rsid w:val="00E102D1"/>
    <w:rsid w:val="00E135DC"/>
    <w:rsid w:val="00E13FBD"/>
    <w:rsid w:val="00E153F3"/>
    <w:rsid w:val="00E155AD"/>
    <w:rsid w:val="00E16435"/>
    <w:rsid w:val="00E176E0"/>
    <w:rsid w:val="00E205B8"/>
    <w:rsid w:val="00E2263C"/>
    <w:rsid w:val="00E22D20"/>
    <w:rsid w:val="00E22F45"/>
    <w:rsid w:val="00E25981"/>
    <w:rsid w:val="00E25A92"/>
    <w:rsid w:val="00E260A6"/>
    <w:rsid w:val="00E260D4"/>
    <w:rsid w:val="00E261B5"/>
    <w:rsid w:val="00E26F27"/>
    <w:rsid w:val="00E30AA0"/>
    <w:rsid w:val="00E31040"/>
    <w:rsid w:val="00E32AB6"/>
    <w:rsid w:val="00E331C9"/>
    <w:rsid w:val="00E36476"/>
    <w:rsid w:val="00E425BB"/>
    <w:rsid w:val="00E42EE2"/>
    <w:rsid w:val="00E439D4"/>
    <w:rsid w:val="00E44E4E"/>
    <w:rsid w:val="00E4602A"/>
    <w:rsid w:val="00E53612"/>
    <w:rsid w:val="00E538F0"/>
    <w:rsid w:val="00E53C12"/>
    <w:rsid w:val="00E54107"/>
    <w:rsid w:val="00E54958"/>
    <w:rsid w:val="00E55279"/>
    <w:rsid w:val="00E56525"/>
    <w:rsid w:val="00E568C0"/>
    <w:rsid w:val="00E568C1"/>
    <w:rsid w:val="00E5699E"/>
    <w:rsid w:val="00E56BF8"/>
    <w:rsid w:val="00E6043F"/>
    <w:rsid w:val="00E6311B"/>
    <w:rsid w:val="00E652BB"/>
    <w:rsid w:val="00E66691"/>
    <w:rsid w:val="00E67195"/>
    <w:rsid w:val="00E671C3"/>
    <w:rsid w:val="00E71C30"/>
    <w:rsid w:val="00E72B86"/>
    <w:rsid w:val="00E737BA"/>
    <w:rsid w:val="00E741C0"/>
    <w:rsid w:val="00E74C18"/>
    <w:rsid w:val="00E7509F"/>
    <w:rsid w:val="00E7624E"/>
    <w:rsid w:val="00E76414"/>
    <w:rsid w:val="00E8294E"/>
    <w:rsid w:val="00E858FD"/>
    <w:rsid w:val="00E865AB"/>
    <w:rsid w:val="00E8665D"/>
    <w:rsid w:val="00E86C69"/>
    <w:rsid w:val="00E9208B"/>
    <w:rsid w:val="00E96A23"/>
    <w:rsid w:val="00E975F6"/>
    <w:rsid w:val="00E97B1B"/>
    <w:rsid w:val="00EA1550"/>
    <w:rsid w:val="00EA2509"/>
    <w:rsid w:val="00EA259D"/>
    <w:rsid w:val="00EA566A"/>
    <w:rsid w:val="00EA6F56"/>
    <w:rsid w:val="00EA7533"/>
    <w:rsid w:val="00EB227F"/>
    <w:rsid w:val="00EB4ECB"/>
    <w:rsid w:val="00EB4FF2"/>
    <w:rsid w:val="00EB54DE"/>
    <w:rsid w:val="00EC0305"/>
    <w:rsid w:val="00EC090C"/>
    <w:rsid w:val="00EC0A59"/>
    <w:rsid w:val="00EC17D2"/>
    <w:rsid w:val="00EC293D"/>
    <w:rsid w:val="00EC481B"/>
    <w:rsid w:val="00EC5CCE"/>
    <w:rsid w:val="00EC68B3"/>
    <w:rsid w:val="00ED037F"/>
    <w:rsid w:val="00ED1D6E"/>
    <w:rsid w:val="00ED7C4D"/>
    <w:rsid w:val="00EE2003"/>
    <w:rsid w:val="00EE24CD"/>
    <w:rsid w:val="00EE3DF7"/>
    <w:rsid w:val="00EE3FF8"/>
    <w:rsid w:val="00EE4D0C"/>
    <w:rsid w:val="00EE4FA8"/>
    <w:rsid w:val="00EE51AA"/>
    <w:rsid w:val="00EE62DE"/>
    <w:rsid w:val="00EE6E0B"/>
    <w:rsid w:val="00EE76CA"/>
    <w:rsid w:val="00EF0D98"/>
    <w:rsid w:val="00EF381F"/>
    <w:rsid w:val="00EF5A96"/>
    <w:rsid w:val="00EF5EDA"/>
    <w:rsid w:val="00EF6670"/>
    <w:rsid w:val="00F006ED"/>
    <w:rsid w:val="00F01438"/>
    <w:rsid w:val="00F02EE7"/>
    <w:rsid w:val="00F02FC5"/>
    <w:rsid w:val="00F04427"/>
    <w:rsid w:val="00F05C48"/>
    <w:rsid w:val="00F071D7"/>
    <w:rsid w:val="00F072E3"/>
    <w:rsid w:val="00F107FA"/>
    <w:rsid w:val="00F13372"/>
    <w:rsid w:val="00F13C06"/>
    <w:rsid w:val="00F14B13"/>
    <w:rsid w:val="00F16AB7"/>
    <w:rsid w:val="00F17059"/>
    <w:rsid w:val="00F21E11"/>
    <w:rsid w:val="00F228B0"/>
    <w:rsid w:val="00F2448E"/>
    <w:rsid w:val="00F24553"/>
    <w:rsid w:val="00F26AC6"/>
    <w:rsid w:val="00F26CFB"/>
    <w:rsid w:val="00F30435"/>
    <w:rsid w:val="00F31828"/>
    <w:rsid w:val="00F37B9B"/>
    <w:rsid w:val="00F409C2"/>
    <w:rsid w:val="00F44E2A"/>
    <w:rsid w:val="00F45508"/>
    <w:rsid w:val="00F47F81"/>
    <w:rsid w:val="00F53D8C"/>
    <w:rsid w:val="00F56FEB"/>
    <w:rsid w:val="00F60D66"/>
    <w:rsid w:val="00F62E8B"/>
    <w:rsid w:val="00F63848"/>
    <w:rsid w:val="00F6412D"/>
    <w:rsid w:val="00F6415B"/>
    <w:rsid w:val="00F65839"/>
    <w:rsid w:val="00F70B1E"/>
    <w:rsid w:val="00F720EA"/>
    <w:rsid w:val="00F72D0C"/>
    <w:rsid w:val="00F77261"/>
    <w:rsid w:val="00F81CD0"/>
    <w:rsid w:val="00F8357E"/>
    <w:rsid w:val="00F8759A"/>
    <w:rsid w:val="00F94E4E"/>
    <w:rsid w:val="00F95433"/>
    <w:rsid w:val="00F955A0"/>
    <w:rsid w:val="00F964B4"/>
    <w:rsid w:val="00F972B8"/>
    <w:rsid w:val="00F973A2"/>
    <w:rsid w:val="00FA13DE"/>
    <w:rsid w:val="00FA193B"/>
    <w:rsid w:val="00FA1B47"/>
    <w:rsid w:val="00FA21AE"/>
    <w:rsid w:val="00FA32B9"/>
    <w:rsid w:val="00FA378A"/>
    <w:rsid w:val="00FA3821"/>
    <w:rsid w:val="00FA399E"/>
    <w:rsid w:val="00FA3C8D"/>
    <w:rsid w:val="00FA7F45"/>
    <w:rsid w:val="00FB2420"/>
    <w:rsid w:val="00FB250A"/>
    <w:rsid w:val="00FB25D1"/>
    <w:rsid w:val="00FB3155"/>
    <w:rsid w:val="00FB3201"/>
    <w:rsid w:val="00FB4A48"/>
    <w:rsid w:val="00FB637E"/>
    <w:rsid w:val="00FB66C8"/>
    <w:rsid w:val="00FC1284"/>
    <w:rsid w:val="00FC241E"/>
    <w:rsid w:val="00FC27FE"/>
    <w:rsid w:val="00FC2ABD"/>
    <w:rsid w:val="00FC2B44"/>
    <w:rsid w:val="00FC3D18"/>
    <w:rsid w:val="00FC4968"/>
    <w:rsid w:val="00FC7B9E"/>
    <w:rsid w:val="00FD0806"/>
    <w:rsid w:val="00FD0D91"/>
    <w:rsid w:val="00FD1049"/>
    <w:rsid w:val="00FD19A3"/>
    <w:rsid w:val="00FD4D7C"/>
    <w:rsid w:val="00FD5F8D"/>
    <w:rsid w:val="00FE1454"/>
    <w:rsid w:val="00FE5628"/>
    <w:rsid w:val="00FE6D07"/>
    <w:rsid w:val="00FE7009"/>
    <w:rsid w:val="00FE7561"/>
    <w:rsid w:val="00FE7DC9"/>
    <w:rsid w:val="00FE7EA4"/>
    <w:rsid w:val="00FF58FC"/>
    <w:rsid w:val="00FF76D2"/>
    <w:rsid w:val="0993C032"/>
    <w:rsid w:val="09A72A7B"/>
    <w:rsid w:val="0BCCE12D"/>
    <w:rsid w:val="13ED2405"/>
    <w:rsid w:val="149A6F31"/>
    <w:rsid w:val="17716291"/>
    <w:rsid w:val="2230773A"/>
    <w:rsid w:val="25458606"/>
    <w:rsid w:val="27591D08"/>
    <w:rsid w:val="27EBE13A"/>
    <w:rsid w:val="2B2FE5AD"/>
    <w:rsid w:val="2D3069CD"/>
    <w:rsid w:val="32144024"/>
    <w:rsid w:val="401B8996"/>
    <w:rsid w:val="43B477B4"/>
    <w:rsid w:val="46B38CFA"/>
    <w:rsid w:val="474807FA"/>
    <w:rsid w:val="4DE6C5BB"/>
    <w:rsid w:val="5A7E26C5"/>
    <w:rsid w:val="5ED429A9"/>
    <w:rsid w:val="5FDF40A3"/>
    <w:rsid w:val="62C121D2"/>
    <w:rsid w:val="66FAFD9D"/>
    <w:rsid w:val="678E33C0"/>
    <w:rsid w:val="79B992A8"/>
    <w:rsid w:val="7C3503E3"/>
    <w:rsid w:val="7DD0D444"/>
    <w:rsid w:val="7F4DC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7FE81"/>
  <w15:chartTrackingRefBased/>
  <w15:docId w15:val="{DB71FA4C-86F2-47F6-9649-EEE69992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97886"/>
  </w:style>
  <w:style w:type="paragraph" w:styleId="Titre1">
    <w:name w:val="heading 1"/>
    <w:basedOn w:val="Normal"/>
    <w:next w:val="Normal"/>
    <w:link w:val="Titre1Car"/>
    <w:uiPriority w:val="9"/>
    <w:qFormat/>
    <w:rsid w:val="0049788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D5672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978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788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78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78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1481AB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78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D5672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78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D5672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788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D5672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788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05E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95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54D5"/>
  </w:style>
  <w:style w:type="paragraph" w:styleId="Pieddepage">
    <w:name w:val="footer"/>
    <w:basedOn w:val="Normal"/>
    <w:link w:val="PieddepageCar"/>
    <w:uiPriority w:val="99"/>
    <w:unhideWhenUsed/>
    <w:rsid w:val="00A95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54D5"/>
  </w:style>
  <w:style w:type="character" w:styleId="Lienhypertexte">
    <w:name w:val="Hyperlink"/>
    <w:basedOn w:val="Policepardfaut"/>
    <w:uiPriority w:val="99"/>
    <w:unhideWhenUsed/>
    <w:rsid w:val="005A0CE0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F508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D27E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27E1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27E1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7E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7E1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E71C30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66A5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66A5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66A59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97886"/>
    <w:rPr>
      <w:rFonts w:asciiTheme="majorHAnsi" w:eastAsiaTheme="majorEastAsia" w:hAnsiTheme="majorHAnsi" w:cstheme="majorBidi"/>
      <w:color w:val="0D5672" w:themeColor="accent1" w:themeShade="8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61A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61AE"/>
    <w:rPr>
      <w:rFonts w:ascii="Times New Roman" w:hAnsi="Times New Roman" w:cs="Times New Roman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0700D5"/>
    <w:rPr>
      <w:color w:val="739D9B" w:themeColor="followedHyperlink"/>
      <w:u w:val="single"/>
    </w:rPr>
  </w:style>
  <w:style w:type="character" w:customStyle="1" w:styleId="cf01">
    <w:name w:val="cf01"/>
    <w:basedOn w:val="Policepardfaut"/>
    <w:rsid w:val="002B18A9"/>
    <w:rPr>
      <w:rFonts w:ascii="Segoe UI" w:hAnsi="Segoe UI" w:cs="Segoe UI" w:hint="default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497886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7886"/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7886"/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497886"/>
    <w:rPr>
      <w:rFonts w:asciiTheme="majorHAnsi" w:eastAsiaTheme="majorEastAsia" w:hAnsiTheme="majorHAnsi" w:cstheme="majorBidi"/>
      <w:caps/>
      <w:color w:val="1481AB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7886"/>
    <w:rPr>
      <w:rFonts w:asciiTheme="majorHAnsi" w:eastAsiaTheme="majorEastAsia" w:hAnsiTheme="majorHAnsi" w:cstheme="majorBidi"/>
      <w:i/>
      <w:iCs/>
      <w:caps/>
      <w:color w:val="0D5672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497886"/>
    <w:rPr>
      <w:rFonts w:asciiTheme="majorHAnsi" w:eastAsiaTheme="majorEastAsia" w:hAnsiTheme="majorHAnsi" w:cstheme="majorBidi"/>
      <w:b/>
      <w:bCs/>
      <w:color w:val="0D5672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497886"/>
    <w:rPr>
      <w:rFonts w:asciiTheme="majorHAnsi" w:eastAsiaTheme="majorEastAsia" w:hAnsiTheme="majorHAnsi" w:cstheme="majorBidi"/>
      <w:b/>
      <w:bCs/>
      <w:i/>
      <w:iCs/>
      <w:color w:val="0D5672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497886"/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97886"/>
    <w:pPr>
      <w:spacing w:line="240" w:lineRule="auto"/>
    </w:pPr>
    <w:rPr>
      <w:b/>
      <w:bCs/>
      <w:smallCaps/>
      <w:color w:val="1485A4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49788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485A4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497886"/>
    <w:rPr>
      <w:rFonts w:asciiTheme="majorHAnsi" w:eastAsiaTheme="majorEastAsia" w:hAnsiTheme="majorHAnsi" w:cstheme="majorBidi"/>
      <w:caps/>
      <w:color w:val="1485A4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788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7886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497886"/>
    <w:rPr>
      <w:b/>
      <w:bCs/>
    </w:rPr>
  </w:style>
  <w:style w:type="character" w:styleId="Accentuation">
    <w:name w:val="Emphasis"/>
    <w:basedOn w:val="Policepardfaut"/>
    <w:uiPriority w:val="20"/>
    <w:qFormat/>
    <w:rsid w:val="00497886"/>
    <w:rPr>
      <w:i/>
      <w:iCs/>
    </w:rPr>
  </w:style>
  <w:style w:type="paragraph" w:styleId="Sansinterligne">
    <w:name w:val="No Spacing"/>
    <w:uiPriority w:val="1"/>
    <w:qFormat/>
    <w:rsid w:val="00497886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97886"/>
    <w:pPr>
      <w:spacing w:before="120" w:after="120"/>
      <w:ind w:left="720"/>
    </w:pPr>
    <w:rPr>
      <w:color w:val="1485A4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97886"/>
    <w:rPr>
      <w:color w:val="1485A4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788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485A4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7886"/>
    <w:rPr>
      <w:rFonts w:asciiTheme="majorHAnsi" w:eastAsiaTheme="majorEastAsia" w:hAnsiTheme="majorHAnsi" w:cstheme="majorBidi"/>
      <w:color w:val="1485A4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497886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497886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49788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497886"/>
    <w:rPr>
      <w:b/>
      <w:bCs/>
      <w:smallCaps/>
      <w:color w:val="1485A4" w:themeColor="text2"/>
      <w:u w:val="single"/>
    </w:rPr>
  </w:style>
  <w:style w:type="character" w:styleId="Titredulivre">
    <w:name w:val="Book Title"/>
    <w:basedOn w:val="Policepardfaut"/>
    <w:uiPriority w:val="33"/>
    <w:qFormat/>
    <w:rsid w:val="00497886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97886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F0D98"/>
    <w:pPr>
      <w:spacing w:after="100"/>
    </w:pPr>
  </w:style>
  <w:style w:type="paragraph" w:customStyle="1" w:styleId="Style1">
    <w:name w:val="Style1"/>
    <w:basedOn w:val="Titre1"/>
    <w:link w:val="Style1Car"/>
    <w:qFormat/>
    <w:rsid w:val="00DE5574"/>
    <w:rPr>
      <w:rFonts w:ascii="Arial" w:hAnsi="Arial"/>
      <w:b/>
      <w:color w:val="1485A4" w:themeColor="text2"/>
      <w:lang w:val="fr-CH"/>
    </w:rPr>
  </w:style>
  <w:style w:type="character" w:customStyle="1" w:styleId="Style1Car">
    <w:name w:val="Style1 Car"/>
    <w:basedOn w:val="Titre1Car"/>
    <w:link w:val="Style1"/>
    <w:rsid w:val="00DE5574"/>
    <w:rPr>
      <w:rFonts w:ascii="Arial" w:eastAsiaTheme="majorEastAsia" w:hAnsi="Arial" w:cstheme="majorBidi"/>
      <w:b/>
      <w:color w:val="1485A4" w:themeColor="text2"/>
      <w:sz w:val="36"/>
      <w:szCs w:val="36"/>
      <w:lang w:val="fr-CH"/>
    </w:rPr>
  </w:style>
  <w:style w:type="paragraph" w:customStyle="1" w:styleId="Style2">
    <w:name w:val="Style2"/>
    <w:basedOn w:val="Style1"/>
    <w:link w:val="Style2Car"/>
    <w:qFormat/>
    <w:rsid w:val="0050723C"/>
    <w:rPr>
      <w:u w:val="single"/>
    </w:rPr>
  </w:style>
  <w:style w:type="character" w:customStyle="1" w:styleId="Style2Car">
    <w:name w:val="Style2 Car"/>
    <w:basedOn w:val="Style1Car"/>
    <w:link w:val="Style2"/>
    <w:rsid w:val="0050723C"/>
    <w:rPr>
      <w:rFonts w:ascii="Arial" w:eastAsiaTheme="majorEastAsia" w:hAnsi="Arial" w:cstheme="majorBidi"/>
      <w:b/>
      <w:color w:val="1485A4" w:themeColor="text2"/>
      <w:sz w:val="36"/>
      <w:szCs w:val="36"/>
      <w:u w:val="single"/>
      <w:lang w:val="fr-CH"/>
    </w:rPr>
  </w:style>
  <w:style w:type="paragraph" w:customStyle="1" w:styleId="Style3">
    <w:name w:val="Style3"/>
    <w:basedOn w:val="Normal"/>
    <w:link w:val="Style3Car"/>
    <w:qFormat/>
    <w:rsid w:val="007A39FB"/>
    <w:pPr>
      <w:pBdr>
        <w:bottom w:val="single" w:sz="6" w:space="1" w:color="auto"/>
      </w:pBdr>
      <w:spacing w:after="0"/>
    </w:pPr>
    <w:rPr>
      <w:rFonts w:ascii="Arial" w:hAnsi="Arial" w:cs="Arial"/>
      <w:b/>
      <w:sz w:val="36"/>
      <w:szCs w:val="28"/>
      <w:u w:val="single"/>
      <w:lang w:val="fr-CH"/>
    </w:rPr>
  </w:style>
  <w:style w:type="character" w:customStyle="1" w:styleId="Style3Car">
    <w:name w:val="Style3 Car"/>
    <w:basedOn w:val="Policepardfaut"/>
    <w:link w:val="Style3"/>
    <w:rsid w:val="007A39FB"/>
    <w:rPr>
      <w:rFonts w:ascii="Arial" w:hAnsi="Arial" w:cs="Arial"/>
      <w:b/>
      <w:sz w:val="36"/>
      <w:szCs w:val="28"/>
      <w:u w:val="single"/>
      <w:lang w:val="fr-CH"/>
    </w:rPr>
  </w:style>
  <w:style w:type="character" w:styleId="Mentionnonrsolue">
    <w:name w:val="Unresolved Mention"/>
    <w:basedOn w:val="Policepardfaut"/>
    <w:uiPriority w:val="99"/>
    <w:rsid w:val="00D86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rtiset.ch/files/68HWXKI/pflege_und_betreuung___medizintechnische_verrichtungen__cu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xtranet.institutcentral.ch/de/infektiologie/pravention-und-kontrolle-von-infektione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xtranet.institutcentral.ch/de/infektiologie/ereignis/liste-der-ereigniss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uts.hevs.ch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AD2D.34B52030" TargetMode="External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66C288575564FB155AA5EE0D5CA0D" ma:contentTypeVersion="14" ma:contentTypeDescription="Crée un document." ma:contentTypeScope="" ma:versionID="4321277695cec33dd4543409e7e36d22">
  <xsd:schema xmlns:xsd="http://www.w3.org/2001/XMLSchema" xmlns:xs="http://www.w3.org/2001/XMLSchema" xmlns:p="http://schemas.microsoft.com/office/2006/metadata/properties" xmlns:ns2="56096682-2145-44cd-be48-7b68b59122e1" xmlns:ns3="03f5abb7-008e-43c1-b550-95aa1ec5e04b" targetNamespace="http://schemas.microsoft.com/office/2006/metadata/properties" ma:root="true" ma:fieldsID="fd0f74241bcba89a6208d98ce583bbc1" ns2:_="" ns3:_="">
    <xsd:import namespace="56096682-2145-44cd-be48-7b68b59122e1"/>
    <xsd:import namespace="03f5abb7-008e-43c1-b550-95aa1ec5e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96682-2145-44cd-be48-7b68b5912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477d4fe-8758-4794-8f1f-fde6236855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5abb7-008e-43c1-b550-95aa1ec5e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2c2463-bcef-4ffb-988a-0529bfb8bf3f}" ma:internalName="TaxCatchAll" ma:showField="CatchAllData" ma:web="03f5abb7-008e-43c1-b550-95aa1ec5e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f5abb7-008e-43c1-b550-95aa1ec5e04b" xsi:nil="true"/>
    <lcf76f155ced4ddcb4097134ff3c332f xmlns="56096682-2145-44cd-be48-7b68b59122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E69940-A82C-4EA1-9CB6-443FD144D0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4B976B-4CA1-4623-9DB8-1DB1C8E1C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096682-2145-44cd-be48-7b68b59122e1"/>
    <ds:schemaRef ds:uri="03f5abb7-008e-43c1-b550-95aa1ec5e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29FB4D-4189-F241-B14A-7E762AD1C9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7BCA1E-6FAD-48D0-B0C1-1C85FB966391}">
  <ds:schemaRefs>
    <ds:schemaRef ds:uri="http://schemas.microsoft.com/office/2006/metadata/properties"/>
    <ds:schemaRef ds:uri="http://schemas.microsoft.com/office/infopath/2007/PartnerControls"/>
    <ds:schemaRef ds:uri="03f5abb7-008e-43c1-b550-95aa1ec5e04b"/>
    <ds:schemaRef ds:uri="56096682-2145-44cd-be48-7b68b59122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8</Pages>
  <Words>2386</Words>
  <Characters>13125</Characters>
  <Application>Microsoft Office Word</Application>
  <DocSecurity>0</DocSecurity>
  <Lines>109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Marie-Jeanne Muller</dc:creator>
  <cp:keywords>, docId:259A1ECA7B77141612A5452ED9404C44</cp:keywords>
  <dc:description/>
  <cp:lastModifiedBy>Kimberley Cina</cp:lastModifiedBy>
  <cp:revision>105</cp:revision>
  <cp:lastPrinted>2025-11-13T10:09:00Z</cp:lastPrinted>
  <dcterms:created xsi:type="dcterms:W3CDTF">2025-10-31T15:46:00Z</dcterms:created>
  <dcterms:modified xsi:type="dcterms:W3CDTF">2026-05-22T13:28:00Z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0x0101009B066C288575564FB155AA5EE0D5CA0D</vt:lpwstr>
  </property>
  <property fmtid="{D5CDD505-2E9C-101B-9397-08002B2CF9AE}" pid="3" name="MediaServiceImageTags">
    <vt:lpwstr/>
  </property>
</Properties>
</file>