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7738" w14:textId="77777777" w:rsidR="00F6412D" w:rsidRDefault="00F6412D" w:rsidP="006B78B5">
      <w:pPr>
        <w:rPr>
          <w:b/>
          <w:sz w:val="24"/>
        </w:rPr>
      </w:pPr>
    </w:p>
    <w:p w14:paraId="2D55D291" w14:textId="77777777" w:rsidR="008A2C35" w:rsidRPr="00463800" w:rsidRDefault="008A2C35" w:rsidP="001C1F64">
      <w:pPr>
        <w:shd w:val="clear" w:color="auto" w:fill="FFFFFF" w:themeFill="background1"/>
        <w:jc w:val="center"/>
        <w:rPr>
          <w:rFonts w:ascii="Arial" w:hAnsi="Arial" w:cs="Arial"/>
          <w:b/>
          <w:sz w:val="40"/>
        </w:rPr>
      </w:pPr>
      <w:r w:rsidRPr="00463800">
        <w:rPr>
          <w:rFonts w:ascii="Arial" w:hAnsi="Arial" w:cs="Arial"/>
          <w:b/>
          <w:sz w:val="40"/>
        </w:rPr>
        <w:t xml:space="preserve">KOMPETENZREFERENZRAHMEN </w:t>
      </w:r>
    </w:p>
    <w:p w14:paraId="1AB19A38" w14:textId="639AE496" w:rsidR="008A2C35" w:rsidRPr="00463800" w:rsidRDefault="008A2C35" w:rsidP="001C1F64">
      <w:pPr>
        <w:shd w:val="clear" w:color="auto" w:fill="FFFFFF" w:themeFill="background1"/>
        <w:jc w:val="center"/>
        <w:rPr>
          <w:rFonts w:ascii="Arial" w:hAnsi="Arial" w:cs="Arial"/>
          <w:b/>
          <w:sz w:val="40"/>
        </w:rPr>
      </w:pPr>
      <w:r w:rsidRPr="00463800">
        <w:rPr>
          <w:rFonts w:ascii="Arial" w:hAnsi="Arial" w:cs="Arial"/>
          <w:b/>
          <w:sz w:val="40"/>
        </w:rPr>
        <w:t>Langzeitpflege</w:t>
      </w:r>
    </w:p>
    <w:p w14:paraId="24EEC3E4" w14:textId="7B4866B9" w:rsidR="00463800" w:rsidRPr="00463800" w:rsidRDefault="008A2C35" w:rsidP="00463800">
      <w:pPr>
        <w:shd w:val="clear" w:color="auto" w:fill="FFFFFF" w:themeFill="background1"/>
        <w:jc w:val="center"/>
        <w:rPr>
          <w:rFonts w:ascii="Arial" w:hAnsi="Arial" w:cs="Arial"/>
          <w:b/>
          <w:color w:val="1485A4" w:themeColor="text2"/>
          <w:sz w:val="40"/>
        </w:rPr>
      </w:pPr>
      <w:r w:rsidRPr="00463800">
        <w:rPr>
          <w:rFonts w:ascii="Arial" w:hAnsi="Arial" w:cs="Arial"/>
          <w:b/>
          <w:color w:val="1485A4" w:themeColor="text2"/>
          <w:sz w:val="40"/>
        </w:rPr>
        <w:t>Funktion</w:t>
      </w:r>
      <w:r w:rsidR="001C1F64" w:rsidRPr="00463800">
        <w:rPr>
          <w:rFonts w:ascii="Arial" w:hAnsi="Arial" w:cs="Arial"/>
          <w:b/>
          <w:color w:val="1485A4" w:themeColor="text2"/>
          <w:sz w:val="40"/>
        </w:rPr>
        <w:t xml:space="preserve">: </w:t>
      </w:r>
      <w:r w:rsidR="00463800" w:rsidRPr="00463800">
        <w:rPr>
          <w:rFonts w:ascii="Arial" w:hAnsi="Arial" w:cs="Arial"/>
          <w:b/>
          <w:color w:val="1485A4" w:themeColor="text2"/>
          <w:sz w:val="40"/>
        </w:rPr>
        <w:t>Assistent</w:t>
      </w:r>
      <w:r w:rsidR="005C2EB7">
        <w:rPr>
          <w:rFonts w:ascii="Arial" w:hAnsi="Arial" w:cs="Arial"/>
          <w:b/>
          <w:color w:val="1485A4" w:themeColor="text2"/>
          <w:sz w:val="40"/>
        </w:rPr>
        <w:t>/in</w:t>
      </w:r>
      <w:r w:rsidR="00463800" w:rsidRPr="00463800">
        <w:rPr>
          <w:rFonts w:ascii="Arial" w:hAnsi="Arial" w:cs="Arial"/>
          <w:b/>
          <w:color w:val="1485A4" w:themeColor="text2"/>
          <w:sz w:val="40"/>
        </w:rPr>
        <w:t xml:space="preserve"> Gesundheit und Soziales</w:t>
      </w:r>
    </w:p>
    <w:p w14:paraId="194544A6" w14:textId="76DDC004" w:rsidR="001C1F64" w:rsidRPr="00463800" w:rsidRDefault="001C1F64" w:rsidP="001C1F64">
      <w:pPr>
        <w:shd w:val="clear" w:color="auto" w:fill="FFFFFF" w:themeFill="background1"/>
        <w:jc w:val="center"/>
        <w:rPr>
          <w:rFonts w:ascii="Arial" w:hAnsi="Arial" w:cs="Arial"/>
          <w:b/>
          <w:bCs/>
          <w:color w:val="1485A4" w:themeColor="text2"/>
          <w:sz w:val="40"/>
          <w:szCs w:val="40"/>
        </w:rPr>
      </w:pPr>
    </w:p>
    <w:p w14:paraId="0E3603A2" w14:textId="77777777" w:rsidR="00061357" w:rsidRPr="00463800" w:rsidRDefault="00061357" w:rsidP="006B78B5">
      <w:pPr>
        <w:rPr>
          <w:b/>
          <w:sz w:val="24"/>
        </w:rPr>
      </w:pPr>
    </w:p>
    <w:p w14:paraId="3860AAEA" w14:textId="77777777" w:rsidR="00061357" w:rsidRPr="00463800" w:rsidRDefault="00061357" w:rsidP="006B78B5">
      <w:pPr>
        <w:rPr>
          <w:b/>
          <w:sz w:val="24"/>
        </w:rPr>
      </w:pPr>
    </w:p>
    <w:sdt>
      <w:sdtPr>
        <w:rPr>
          <w:rFonts w:asciiTheme="minorHAnsi" w:eastAsiaTheme="minorEastAsia" w:hAnsiTheme="minorHAnsi" w:cstheme="minorBidi"/>
          <w:color w:val="auto"/>
          <w:sz w:val="22"/>
          <w:szCs w:val="22"/>
          <w:lang w:val="fr-FR"/>
        </w:rPr>
        <w:id w:val="-1506735261"/>
        <w:docPartObj>
          <w:docPartGallery w:val="Table of Contents"/>
          <w:docPartUnique/>
        </w:docPartObj>
      </w:sdtPr>
      <w:sdtEndPr>
        <w:rPr>
          <w:b/>
          <w:bCs/>
        </w:rPr>
      </w:sdtEndPr>
      <w:sdtContent>
        <w:p w14:paraId="5A90A427" w14:textId="10E24260" w:rsidR="00B2766A" w:rsidRPr="00463800" w:rsidRDefault="00B2766A">
          <w:pPr>
            <w:pStyle w:val="En-ttedetabledesmatires"/>
            <w:rPr>
              <w:sz w:val="32"/>
              <w:szCs w:val="32"/>
              <w:lang w:eastAsia="fr-CH"/>
            </w:rPr>
          </w:pPr>
          <w:r w:rsidRPr="00463800">
            <w:rPr>
              <w:sz w:val="32"/>
              <w:szCs w:val="32"/>
              <w:lang w:eastAsia="fr-CH"/>
            </w:rPr>
            <w:t>Inhaltsverzeichnis</w:t>
          </w:r>
        </w:p>
        <w:p w14:paraId="468B2518" w14:textId="77777777" w:rsidR="000E4563" w:rsidRPr="00463800" w:rsidRDefault="000E4563" w:rsidP="000E4563">
          <w:pPr>
            <w:rPr>
              <w:rFonts w:ascii="Arial" w:hAnsi="Arial" w:cs="Arial"/>
            </w:rPr>
          </w:pPr>
        </w:p>
        <w:p w14:paraId="2ECD0352" w14:textId="42EADE89" w:rsidR="008C709C" w:rsidRDefault="00B2766A">
          <w:pPr>
            <w:pStyle w:val="TM1"/>
            <w:tabs>
              <w:tab w:val="left" w:pos="480"/>
              <w:tab w:val="right" w:leader="dot" w:pos="9205"/>
            </w:tabs>
            <w:rPr>
              <w:noProof/>
              <w:kern w:val="2"/>
              <w:sz w:val="24"/>
              <w:szCs w:val="24"/>
              <w:lang w:val="fr-CH" w:eastAsia="fr-CH"/>
              <w14:ligatures w14:val="standardContextual"/>
            </w:rPr>
          </w:pPr>
          <w:r w:rsidRPr="008F699D">
            <w:rPr>
              <w:rStyle w:val="Lienhypertexte"/>
              <w:noProof/>
            </w:rPr>
            <w:fldChar w:fldCharType="begin"/>
          </w:r>
          <w:r w:rsidRPr="008F699D">
            <w:rPr>
              <w:rStyle w:val="Lienhypertexte"/>
              <w:noProof/>
            </w:rPr>
            <w:instrText xml:space="preserve"> TOC \o "1-3" \h \z \u </w:instrText>
          </w:r>
          <w:r w:rsidRPr="008F699D">
            <w:rPr>
              <w:rStyle w:val="Lienhypertexte"/>
              <w:noProof/>
            </w:rPr>
            <w:fldChar w:fldCharType="separate"/>
          </w:r>
          <w:hyperlink w:anchor="_Toc227921300" w:history="1">
            <w:r w:rsidR="008C709C" w:rsidRPr="003902EC">
              <w:rPr>
                <w:rStyle w:val="Lienhypertexte"/>
                <w:bCs/>
                <w:noProof/>
              </w:rPr>
              <w:t>1.</w:t>
            </w:r>
            <w:r w:rsidR="008C709C">
              <w:rPr>
                <w:noProof/>
                <w:kern w:val="2"/>
                <w:sz w:val="24"/>
                <w:szCs w:val="24"/>
                <w:lang w:val="fr-CH" w:eastAsia="fr-CH"/>
                <w14:ligatures w14:val="standardContextual"/>
              </w:rPr>
              <w:tab/>
            </w:r>
            <w:r w:rsidR="008C709C" w:rsidRPr="003902EC">
              <w:rPr>
                <w:rStyle w:val="Lienhypertexte"/>
                <w:bCs/>
                <w:noProof/>
              </w:rPr>
              <w:t>Grundausbildung</w:t>
            </w:r>
            <w:r w:rsidR="008C709C">
              <w:rPr>
                <w:noProof/>
                <w:webHidden/>
              </w:rPr>
              <w:tab/>
            </w:r>
            <w:r w:rsidR="008C709C">
              <w:rPr>
                <w:noProof/>
                <w:webHidden/>
              </w:rPr>
              <w:fldChar w:fldCharType="begin"/>
            </w:r>
            <w:r w:rsidR="008C709C">
              <w:rPr>
                <w:noProof/>
                <w:webHidden/>
              </w:rPr>
              <w:instrText xml:space="preserve"> PAGEREF _Toc227921300 \h </w:instrText>
            </w:r>
            <w:r w:rsidR="008C709C">
              <w:rPr>
                <w:noProof/>
                <w:webHidden/>
              </w:rPr>
            </w:r>
            <w:r w:rsidR="008C709C">
              <w:rPr>
                <w:noProof/>
                <w:webHidden/>
              </w:rPr>
              <w:fldChar w:fldCharType="separate"/>
            </w:r>
            <w:r w:rsidR="008C709C">
              <w:rPr>
                <w:noProof/>
                <w:webHidden/>
              </w:rPr>
              <w:t>2</w:t>
            </w:r>
            <w:r w:rsidR="008C709C">
              <w:rPr>
                <w:noProof/>
                <w:webHidden/>
              </w:rPr>
              <w:fldChar w:fldCharType="end"/>
            </w:r>
          </w:hyperlink>
        </w:p>
        <w:p w14:paraId="0A053D1B" w14:textId="7E462E57" w:rsidR="008C709C" w:rsidRDefault="008C709C">
          <w:pPr>
            <w:pStyle w:val="TM1"/>
            <w:tabs>
              <w:tab w:val="left" w:pos="480"/>
              <w:tab w:val="right" w:leader="dot" w:pos="9205"/>
            </w:tabs>
            <w:rPr>
              <w:noProof/>
              <w:kern w:val="2"/>
              <w:sz w:val="24"/>
              <w:szCs w:val="24"/>
              <w:lang w:val="fr-CH" w:eastAsia="fr-CH"/>
              <w14:ligatures w14:val="standardContextual"/>
            </w:rPr>
          </w:pPr>
          <w:hyperlink w:anchor="_Toc227921301" w:history="1">
            <w:r w:rsidRPr="003902EC">
              <w:rPr>
                <w:rStyle w:val="Lienhypertexte"/>
                <w:bCs/>
                <w:noProof/>
              </w:rPr>
              <w:t>2.</w:t>
            </w:r>
            <w:r>
              <w:rPr>
                <w:noProof/>
                <w:kern w:val="2"/>
                <w:sz w:val="24"/>
                <w:szCs w:val="24"/>
                <w:lang w:val="fr-CH" w:eastAsia="fr-CH"/>
                <w14:ligatures w14:val="standardContextual"/>
              </w:rPr>
              <w:tab/>
            </w:r>
            <w:r w:rsidRPr="003902EC">
              <w:rPr>
                <w:rStyle w:val="Lienhypertexte"/>
                <w:bCs/>
                <w:noProof/>
              </w:rPr>
              <w:t>Grundlegende Kompetenzen:</w:t>
            </w:r>
            <w:r>
              <w:rPr>
                <w:noProof/>
                <w:webHidden/>
              </w:rPr>
              <w:tab/>
            </w:r>
            <w:r>
              <w:rPr>
                <w:noProof/>
                <w:webHidden/>
              </w:rPr>
              <w:fldChar w:fldCharType="begin"/>
            </w:r>
            <w:r>
              <w:rPr>
                <w:noProof/>
                <w:webHidden/>
              </w:rPr>
              <w:instrText xml:space="preserve"> PAGEREF _Toc227921301 \h </w:instrText>
            </w:r>
            <w:r>
              <w:rPr>
                <w:noProof/>
                <w:webHidden/>
              </w:rPr>
            </w:r>
            <w:r>
              <w:rPr>
                <w:noProof/>
                <w:webHidden/>
              </w:rPr>
              <w:fldChar w:fldCharType="separate"/>
            </w:r>
            <w:r>
              <w:rPr>
                <w:noProof/>
                <w:webHidden/>
              </w:rPr>
              <w:t>2</w:t>
            </w:r>
            <w:r>
              <w:rPr>
                <w:noProof/>
                <w:webHidden/>
              </w:rPr>
              <w:fldChar w:fldCharType="end"/>
            </w:r>
          </w:hyperlink>
        </w:p>
        <w:p w14:paraId="0605DFE5" w14:textId="26A33457" w:rsidR="008C709C" w:rsidRDefault="008C709C">
          <w:pPr>
            <w:pStyle w:val="TM1"/>
            <w:tabs>
              <w:tab w:val="right" w:leader="dot" w:pos="9205"/>
            </w:tabs>
            <w:rPr>
              <w:noProof/>
              <w:kern w:val="2"/>
              <w:sz w:val="24"/>
              <w:szCs w:val="24"/>
              <w:lang w:val="fr-CH" w:eastAsia="fr-CH"/>
              <w14:ligatures w14:val="standardContextual"/>
            </w:rPr>
          </w:pPr>
          <w:hyperlink w:anchor="_Toc227921302" w:history="1">
            <w:r w:rsidRPr="003902EC">
              <w:rPr>
                <w:rStyle w:val="Lienhypertexte"/>
                <w:rFonts w:ascii="Arial" w:hAnsi="Arial" w:cs="Arial"/>
                <w:noProof/>
              </w:rPr>
              <w:t>Kompetenz Nr.</w:t>
            </w:r>
            <w:r>
              <w:rPr>
                <w:rStyle w:val="Lienhypertexte"/>
                <w:rFonts w:ascii="Arial" w:hAnsi="Arial" w:cs="Arial"/>
                <w:noProof/>
              </w:rPr>
              <w:t xml:space="preserve">  </w:t>
            </w:r>
            <w:r w:rsidRPr="003902EC">
              <w:rPr>
                <w:rStyle w:val="Lienhypertexte"/>
                <w:rFonts w:ascii="Arial" w:hAnsi="Arial" w:cs="Arial"/>
                <w:noProof/>
              </w:rPr>
              <w:t xml:space="preserve"> 1: Hygiene und Grundpflege</w:t>
            </w:r>
            <w:r>
              <w:rPr>
                <w:noProof/>
                <w:webHidden/>
              </w:rPr>
              <w:tab/>
            </w:r>
            <w:r>
              <w:rPr>
                <w:noProof/>
                <w:webHidden/>
              </w:rPr>
              <w:fldChar w:fldCharType="begin"/>
            </w:r>
            <w:r>
              <w:rPr>
                <w:noProof/>
                <w:webHidden/>
              </w:rPr>
              <w:instrText xml:space="preserve"> PAGEREF _Toc227921302 \h </w:instrText>
            </w:r>
            <w:r>
              <w:rPr>
                <w:noProof/>
                <w:webHidden/>
              </w:rPr>
            </w:r>
            <w:r>
              <w:rPr>
                <w:noProof/>
                <w:webHidden/>
              </w:rPr>
              <w:fldChar w:fldCharType="separate"/>
            </w:r>
            <w:r>
              <w:rPr>
                <w:noProof/>
                <w:webHidden/>
              </w:rPr>
              <w:t>2</w:t>
            </w:r>
            <w:r>
              <w:rPr>
                <w:noProof/>
                <w:webHidden/>
              </w:rPr>
              <w:fldChar w:fldCharType="end"/>
            </w:r>
          </w:hyperlink>
        </w:p>
        <w:p w14:paraId="2A6B18AD" w14:textId="063325A0" w:rsidR="008C709C" w:rsidRDefault="008C709C">
          <w:pPr>
            <w:pStyle w:val="TM1"/>
            <w:tabs>
              <w:tab w:val="right" w:leader="dot" w:pos="9205"/>
            </w:tabs>
            <w:rPr>
              <w:noProof/>
              <w:kern w:val="2"/>
              <w:sz w:val="24"/>
              <w:szCs w:val="24"/>
              <w:lang w:val="fr-CH" w:eastAsia="fr-CH"/>
              <w14:ligatures w14:val="standardContextual"/>
            </w:rPr>
          </w:pPr>
          <w:hyperlink w:anchor="_Toc227921303" w:history="1">
            <w:r w:rsidRPr="003902EC">
              <w:rPr>
                <w:rStyle w:val="Lienhypertexte"/>
                <w:rFonts w:ascii="Arial" w:eastAsia="Arial" w:hAnsi="Arial" w:cs="Arial"/>
                <w:noProof/>
              </w:rPr>
              <w:t xml:space="preserve">Kompetenz Nr. </w:t>
            </w:r>
            <w:r>
              <w:rPr>
                <w:rStyle w:val="Lienhypertexte"/>
                <w:rFonts w:ascii="Arial" w:eastAsia="Arial" w:hAnsi="Arial" w:cs="Arial"/>
                <w:noProof/>
              </w:rPr>
              <w:t xml:space="preserve">  </w:t>
            </w:r>
            <w:r w:rsidRPr="003902EC">
              <w:rPr>
                <w:rStyle w:val="Lienhypertexte"/>
                <w:rFonts w:ascii="Arial" w:eastAsia="Arial" w:hAnsi="Arial" w:cs="Arial"/>
                <w:noProof/>
              </w:rPr>
              <w:t>2: Praktische Hilfe (Hilfe im Haushalt, Wäschepflege, Einkäufe) Beauftragte</w:t>
            </w:r>
            <w:r>
              <w:rPr>
                <w:noProof/>
                <w:webHidden/>
              </w:rPr>
              <w:tab/>
            </w:r>
            <w:r>
              <w:rPr>
                <w:noProof/>
                <w:webHidden/>
              </w:rPr>
              <w:fldChar w:fldCharType="begin"/>
            </w:r>
            <w:r>
              <w:rPr>
                <w:noProof/>
                <w:webHidden/>
              </w:rPr>
              <w:instrText xml:space="preserve"> PAGEREF _Toc227921303 \h </w:instrText>
            </w:r>
            <w:r>
              <w:rPr>
                <w:noProof/>
                <w:webHidden/>
              </w:rPr>
            </w:r>
            <w:r>
              <w:rPr>
                <w:noProof/>
                <w:webHidden/>
              </w:rPr>
              <w:fldChar w:fldCharType="separate"/>
            </w:r>
            <w:r>
              <w:rPr>
                <w:noProof/>
                <w:webHidden/>
              </w:rPr>
              <w:t>2</w:t>
            </w:r>
            <w:r>
              <w:rPr>
                <w:noProof/>
                <w:webHidden/>
              </w:rPr>
              <w:fldChar w:fldCharType="end"/>
            </w:r>
          </w:hyperlink>
        </w:p>
        <w:p w14:paraId="699E7F6F" w14:textId="476B4913" w:rsidR="008C709C" w:rsidRDefault="008C709C">
          <w:pPr>
            <w:pStyle w:val="TM1"/>
            <w:tabs>
              <w:tab w:val="right" w:leader="dot" w:pos="9205"/>
            </w:tabs>
            <w:rPr>
              <w:noProof/>
              <w:kern w:val="2"/>
              <w:sz w:val="24"/>
              <w:szCs w:val="24"/>
              <w:lang w:val="fr-CH" w:eastAsia="fr-CH"/>
              <w14:ligatures w14:val="standardContextual"/>
            </w:rPr>
          </w:pPr>
          <w:hyperlink w:anchor="_Toc227921304" w:history="1">
            <w:r w:rsidRPr="003902EC">
              <w:rPr>
                <w:rStyle w:val="Lienhypertexte"/>
                <w:rFonts w:ascii="Arial" w:hAnsi="Arial" w:cs="Arial"/>
                <w:noProof/>
              </w:rPr>
              <w:t xml:space="preserve">Kompetenz Nr. </w:t>
            </w:r>
            <w:r>
              <w:rPr>
                <w:rStyle w:val="Lienhypertexte"/>
                <w:rFonts w:ascii="Arial" w:hAnsi="Arial" w:cs="Arial"/>
                <w:noProof/>
              </w:rPr>
              <w:t xml:space="preserve">  </w:t>
            </w:r>
            <w:r w:rsidRPr="003902EC">
              <w:rPr>
                <w:rStyle w:val="Lienhypertexte"/>
                <w:rFonts w:ascii="Arial" w:hAnsi="Arial" w:cs="Arial"/>
                <w:noProof/>
              </w:rPr>
              <w:t>3: Medizinische Handlungen</w:t>
            </w:r>
            <w:r>
              <w:rPr>
                <w:noProof/>
                <w:webHidden/>
              </w:rPr>
              <w:tab/>
            </w:r>
            <w:r>
              <w:rPr>
                <w:noProof/>
                <w:webHidden/>
              </w:rPr>
              <w:fldChar w:fldCharType="begin"/>
            </w:r>
            <w:r>
              <w:rPr>
                <w:noProof/>
                <w:webHidden/>
              </w:rPr>
              <w:instrText xml:space="preserve"> PAGEREF _Toc227921304 \h </w:instrText>
            </w:r>
            <w:r>
              <w:rPr>
                <w:noProof/>
                <w:webHidden/>
              </w:rPr>
            </w:r>
            <w:r>
              <w:rPr>
                <w:noProof/>
                <w:webHidden/>
              </w:rPr>
              <w:fldChar w:fldCharType="separate"/>
            </w:r>
            <w:r>
              <w:rPr>
                <w:noProof/>
                <w:webHidden/>
              </w:rPr>
              <w:t>3</w:t>
            </w:r>
            <w:r>
              <w:rPr>
                <w:noProof/>
                <w:webHidden/>
              </w:rPr>
              <w:fldChar w:fldCharType="end"/>
            </w:r>
          </w:hyperlink>
        </w:p>
        <w:p w14:paraId="008BB652" w14:textId="4CA3A93C" w:rsidR="008C709C" w:rsidRDefault="008C709C">
          <w:pPr>
            <w:pStyle w:val="TM1"/>
            <w:tabs>
              <w:tab w:val="right" w:leader="dot" w:pos="9205"/>
            </w:tabs>
            <w:rPr>
              <w:noProof/>
              <w:kern w:val="2"/>
              <w:sz w:val="24"/>
              <w:szCs w:val="24"/>
              <w:lang w:val="fr-CH" w:eastAsia="fr-CH"/>
              <w14:ligatures w14:val="standardContextual"/>
            </w:rPr>
          </w:pPr>
          <w:hyperlink w:anchor="_Toc227921305" w:history="1">
            <w:r w:rsidRPr="003902EC">
              <w:rPr>
                <w:rStyle w:val="Lienhypertexte"/>
                <w:rFonts w:ascii="Arial" w:hAnsi="Arial" w:cs="Arial"/>
                <w:noProof/>
              </w:rPr>
              <w:t xml:space="preserve">Kompetenz Nr. </w:t>
            </w:r>
            <w:r>
              <w:rPr>
                <w:rStyle w:val="Lienhypertexte"/>
                <w:rFonts w:ascii="Arial" w:hAnsi="Arial" w:cs="Arial"/>
                <w:noProof/>
              </w:rPr>
              <w:t xml:space="preserve">  </w:t>
            </w:r>
            <w:r w:rsidRPr="003902EC">
              <w:rPr>
                <w:rStyle w:val="Lienhypertexte"/>
                <w:rFonts w:ascii="Arial" w:hAnsi="Arial" w:cs="Arial"/>
                <w:noProof/>
              </w:rPr>
              <w:t>4: Dokumentation und interdisziplinäre Zusammenarbeit</w:t>
            </w:r>
            <w:r>
              <w:rPr>
                <w:noProof/>
                <w:webHidden/>
              </w:rPr>
              <w:tab/>
            </w:r>
            <w:r>
              <w:rPr>
                <w:noProof/>
                <w:webHidden/>
              </w:rPr>
              <w:fldChar w:fldCharType="begin"/>
            </w:r>
            <w:r>
              <w:rPr>
                <w:noProof/>
                <w:webHidden/>
              </w:rPr>
              <w:instrText xml:space="preserve"> PAGEREF _Toc227921305 \h </w:instrText>
            </w:r>
            <w:r>
              <w:rPr>
                <w:noProof/>
                <w:webHidden/>
              </w:rPr>
            </w:r>
            <w:r>
              <w:rPr>
                <w:noProof/>
                <w:webHidden/>
              </w:rPr>
              <w:fldChar w:fldCharType="separate"/>
            </w:r>
            <w:r>
              <w:rPr>
                <w:noProof/>
                <w:webHidden/>
              </w:rPr>
              <w:t>3</w:t>
            </w:r>
            <w:r>
              <w:rPr>
                <w:noProof/>
                <w:webHidden/>
              </w:rPr>
              <w:fldChar w:fldCharType="end"/>
            </w:r>
          </w:hyperlink>
        </w:p>
        <w:p w14:paraId="0ADE17F9" w14:textId="15199A8A" w:rsidR="008C709C" w:rsidRDefault="008C709C">
          <w:pPr>
            <w:pStyle w:val="TM1"/>
            <w:tabs>
              <w:tab w:val="right" w:leader="dot" w:pos="9205"/>
            </w:tabs>
            <w:rPr>
              <w:noProof/>
              <w:kern w:val="2"/>
              <w:sz w:val="24"/>
              <w:szCs w:val="24"/>
              <w:lang w:val="fr-CH" w:eastAsia="fr-CH"/>
              <w14:ligatures w14:val="standardContextual"/>
            </w:rPr>
          </w:pPr>
          <w:hyperlink w:anchor="_Toc227921306" w:history="1">
            <w:r w:rsidRPr="003902EC">
              <w:rPr>
                <w:rStyle w:val="Lienhypertexte"/>
                <w:rFonts w:ascii="Arial" w:eastAsiaTheme="majorEastAsia" w:hAnsi="Arial" w:cs="Arial"/>
                <w:noProof/>
              </w:rPr>
              <w:t>Kompetenz Nr.</w:t>
            </w:r>
            <w:r>
              <w:rPr>
                <w:rStyle w:val="Lienhypertexte"/>
                <w:rFonts w:ascii="Arial" w:eastAsiaTheme="majorEastAsia" w:hAnsi="Arial" w:cs="Arial"/>
                <w:noProof/>
              </w:rPr>
              <w:t xml:space="preserve">  </w:t>
            </w:r>
            <w:r w:rsidRPr="003902EC">
              <w:rPr>
                <w:rStyle w:val="Lienhypertexte"/>
                <w:rFonts w:ascii="Arial" w:eastAsiaTheme="majorEastAsia" w:hAnsi="Arial" w:cs="Arial"/>
                <w:noProof/>
              </w:rPr>
              <w:t xml:space="preserve"> 5: Soziale Kompetenz</w:t>
            </w:r>
            <w:r>
              <w:rPr>
                <w:noProof/>
                <w:webHidden/>
              </w:rPr>
              <w:tab/>
            </w:r>
            <w:r>
              <w:rPr>
                <w:noProof/>
                <w:webHidden/>
              </w:rPr>
              <w:fldChar w:fldCharType="begin"/>
            </w:r>
            <w:r>
              <w:rPr>
                <w:noProof/>
                <w:webHidden/>
              </w:rPr>
              <w:instrText xml:space="preserve"> PAGEREF _Toc227921306 \h </w:instrText>
            </w:r>
            <w:r>
              <w:rPr>
                <w:noProof/>
                <w:webHidden/>
              </w:rPr>
            </w:r>
            <w:r>
              <w:rPr>
                <w:noProof/>
                <w:webHidden/>
              </w:rPr>
              <w:fldChar w:fldCharType="separate"/>
            </w:r>
            <w:r>
              <w:rPr>
                <w:noProof/>
                <w:webHidden/>
              </w:rPr>
              <w:t>4</w:t>
            </w:r>
            <w:r>
              <w:rPr>
                <w:noProof/>
                <w:webHidden/>
              </w:rPr>
              <w:fldChar w:fldCharType="end"/>
            </w:r>
          </w:hyperlink>
        </w:p>
        <w:p w14:paraId="054A5712" w14:textId="07557748" w:rsidR="008C709C" w:rsidRDefault="008C709C">
          <w:pPr>
            <w:pStyle w:val="TM1"/>
            <w:tabs>
              <w:tab w:val="right" w:leader="dot" w:pos="9205"/>
            </w:tabs>
            <w:rPr>
              <w:noProof/>
              <w:kern w:val="2"/>
              <w:sz w:val="24"/>
              <w:szCs w:val="24"/>
              <w:lang w:val="fr-CH" w:eastAsia="fr-CH"/>
              <w14:ligatures w14:val="standardContextual"/>
            </w:rPr>
          </w:pPr>
          <w:hyperlink w:anchor="_Toc227921307" w:history="1">
            <w:r w:rsidRPr="003902EC">
              <w:rPr>
                <w:rStyle w:val="Lienhypertexte"/>
                <w:rFonts w:ascii="Arial" w:hAnsi="Arial" w:cs="Arial"/>
                <w:noProof/>
              </w:rPr>
              <w:t>Kompetenz Nr.</w:t>
            </w:r>
            <w:r>
              <w:rPr>
                <w:rStyle w:val="Lienhypertexte"/>
                <w:rFonts w:ascii="Arial" w:hAnsi="Arial" w:cs="Arial"/>
                <w:noProof/>
              </w:rPr>
              <w:t xml:space="preserve">  </w:t>
            </w:r>
            <w:r w:rsidRPr="003902EC">
              <w:rPr>
                <w:rStyle w:val="Lienhypertexte"/>
                <w:rFonts w:ascii="Arial" w:hAnsi="Arial" w:cs="Arial"/>
                <w:noProof/>
              </w:rPr>
              <w:t xml:space="preserve"> 6: Psychosoziale Begleitung</w:t>
            </w:r>
            <w:r>
              <w:rPr>
                <w:noProof/>
                <w:webHidden/>
              </w:rPr>
              <w:tab/>
            </w:r>
            <w:r>
              <w:rPr>
                <w:noProof/>
                <w:webHidden/>
              </w:rPr>
              <w:fldChar w:fldCharType="begin"/>
            </w:r>
            <w:r>
              <w:rPr>
                <w:noProof/>
                <w:webHidden/>
              </w:rPr>
              <w:instrText xml:space="preserve"> PAGEREF _Toc227921307 \h </w:instrText>
            </w:r>
            <w:r>
              <w:rPr>
                <w:noProof/>
                <w:webHidden/>
              </w:rPr>
            </w:r>
            <w:r>
              <w:rPr>
                <w:noProof/>
                <w:webHidden/>
              </w:rPr>
              <w:fldChar w:fldCharType="separate"/>
            </w:r>
            <w:r>
              <w:rPr>
                <w:noProof/>
                <w:webHidden/>
              </w:rPr>
              <w:t>5</w:t>
            </w:r>
            <w:r>
              <w:rPr>
                <w:noProof/>
                <w:webHidden/>
              </w:rPr>
              <w:fldChar w:fldCharType="end"/>
            </w:r>
          </w:hyperlink>
        </w:p>
        <w:p w14:paraId="0FFB0194" w14:textId="13DE55CA" w:rsidR="008C709C" w:rsidRDefault="008C709C">
          <w:pPr>
            <w:pStyle w:val="TM1"/>
            <w:tabs>
              <w:tab w:val="right" w:leader="dot" w:pos="9205"/>
            </w:tabs>
            <w:rPr>
              <w:noProof/>
              <w:kern w:val="2"/>
              <w:sz w:val="24"/>
              <w:szCs w:val="24"/>
              <w:lang w:val="fr-CH" w:eastAsia="fr-CH"/>
              <w14:ligatures w14:val="standardContextual"/>
            </w:rPr>
          </w:pPr>
          <w:hyperlink w:anchor="_Toc227921308" w:history="1">
            <w:r w:rsidRPr="003902EC">
              <w:rPr>
                <w:rStyle w:val="Lienhypertexte"/>
                <w:rFonts w:ascii="Arial" w:hAnsi="Arial" w:cs="Arial"/>
                <w:noProof/>
                <w:lang w:val="fr-CH"/>
              </w:rPr>
              <w:t xml:space="preserve">Kompetenz Nr. </w:t>
            </w:r>
            <w:r>
              <w:rPr>
                <w:rStyle w:val="Lienhypertexte"/>
                <w:rFonts w:ascii="Arial" w:hAnsi="Arial" w:cs="Arial"/>
                <w:noProof/>
                <w:lang w:val="fr-CH"/>
              </w:rPr>
              <w:t xml:space="preserve">  </w:t>
            </w:r>
            <w:r w:rsidRPr="003902EC">
              <w:rPr>
                <w:rStyle w:val="Lienhypertexte"/>
                <w:rFonts w:ascii="Arial" w:hAnsi="Arial" w:cs="Arial"/>
                <w:noProof/>
                <w:lang w:val="fr-CH"/>
              </w:rPr>
              <w:t>7: Palliativpflege</w:t>
            </w:r>
            <w:r>
              <w:rPr>
                <w:noProof/>
                <w:webHidden/>
              </w:rPr>
              <w:tab/>
            </w:r>
            <w:r>
              <w:rPr>
                <w:noProof/>
                <w:webHidden/>
              </w:rPr>
              <w:fldChar w:fldCharType="begin"/>
            </w:r>
            <w:r>
              <w:rPr>
                <w:noProof/>
                <w:webHidden/>
              </w:rPr>
              <w:instrText xml:space="preserve"> PAGEREF _Toc227921308 \h </w:instrText>
            </w:r>
            <w:r>
              <w:rPr>
                <w:noProof/>
                <w:webHidden/>
              </w:rPr>
            </w:r>
            <w:r>
              <w:rPr>
                <w:noProof/>
                <w:webHidden/>
              </w:rPr>
              <w:fldChar w:fldCharType="separate"/>
            </w:r>
            <w:r>
              <w:rPr>
                <w:noProof/>
                <w:webHidden/>
              </w:rPr>
              <w:t>5</w:t>
            </w:r>
            <w:r>
              <w:rPr>
                <w:noProof/>
                <w:webHidden/>
              </w:rPr>
              <w:fldChar w:fldCharType="end"/>
            </w:r>
          </w:hyperlink>
        </w:p>
        <w:p w14:paraId="2B785728" w14:textId="18FF6520" w:rsidR="008C709C" w:rsidRDefault="008C709C">
          <w:pPr>
            <w:pStyle w:val="TM1"/>
            <w:tabs>
              <w:tab w:val="right" w:leader="dot" w:pos="9205"/>
            </w:tabs>
            <w:rPr>
              <w:noProof/>
              <w:kern w:val="2"/>
              <w:sz w:val="24"/>
              <w:szCs w:val="24"/>
              <w:lang w:val="fr-CH" w:eastAsia="fr-CH"/>
              <w14:ligatures w14:val="standardContextual"/>
            </w:rPr>
          </w:pPr>
          <w:hyperlink w:anchor="_Toc227921309" w:history="1">
            <w:r w:rsidRPr="003902EC">
              <w:rPr>
                <w:rStyle w:val="Lienhypertexte"/>
                <w:rFonts w:ascii="Arial" w:hAnsi="Arial" w:cs="Arial"/>
                <w:noProof/>
              </w:rPr>
              <w:t xml:space="preserve">Kompetenz Nr. </w:t>
            </w:r>
            <w:r>
              <w:rPr>
                <w:rStyle w:val="Lienhypertexte"/>
                <w:rFonts w:ascii="Arial" w:hAnsi="Arial" w:cs="Arial"/>
                <w:noProof/>
              </w:rPr>
              <w:t xml:space="preserve">  </w:t>
            </w:r>
            <w:r w:rsidRPr="003902EC">
              <w:rPr>
                <w:rStyle w:val="Lienhypertexte"/>
                <w:rFonts w:ascii="Arial" w:hAnsi="Arial" w:cs="Arial"/>
                <w:noProof/>
              </w:rPr>
              <w:t>8: Prävention und sicheres Umfeld</w:t>
            </w:r>
            <w:r>
              <w:rPr>
                <w:noProof/>
                <w:webHidden/>
              </w:rPr>
              <w:tab/>
            </w:r>
            <w:r>
              <w:rPr>
                <w:noProof/>
                <w:webHidden/>
              </w:rPr>
              <w:fldChar w:fldCharType="begin"/>
            </w:r>
            <w:r>
              <w:rPr>
                <w:noProof/>
                <w:webHidden/>
              </w:rPr>
              <w:instrText xml:space="preserve"> PAGEREF _Toc227921309 \h </w:instrText>
            </w:r>
            <w:r>
              <w:rPr>
                <w:noProof/>
                <w:webHidden/>
              </w:rPr>
            </w:r>
            <w:r>
              <w:rPr>
                <w:noProof/>
                <w:webHidden/>
              </w:rPr>
              <w:fldChar w:fldCharType="separate"/>
            </w:r>
            <w:r>
              <w:rPr>
                <w:noProof/>
                <w:webHidden/>
              </w:rPr>
              <w:t>5</w:t>
            </w:r>
            <w:r>
              <w:rPr>
                <w:noProof/>
                <w:webHidden/>
              </w:rPr>
              <w:fldChar w:fldCharType="end"/>
            </w:r>
          </w:hyperlink>
        </w:p>
        <w:p w14:paraId="42B46732" w14:textId="7AD57DDB" w:rsidR="008C709C" w:rsidRDefault="008C709C">
          <w:pPr>
            <w:pStyle w:val="TM1"/>
            <w:tabs>
              <w:tab w:val="right" w:leader="dot" w:pos="9205"/>
            </w:tabs>
            <w:rPr>
              <w:noProof/>
              <w:kern w:val="2"/>
              <w:sz w:val="24"/>
              <w:szCs w:val="24"/>
              <w:lang w:val="fr-CH" w:eastAsia="fr-CH"/>
              <w14:ligatures w14:val="standardContextual"/>
            </w:rPr>
          </w:pPr>
          <w:hyperlink w:anchor="_Toc227921310" w:history="1">
            <w:r w:rsidRPr="003902EC">
              <w:rPr>
                <w:rStyle w:val="Lienhypertexte"/>
                <w:rFonts w:ascii="Arial" w:eastAsiaTheme="majorEastAsia" w:hAnsi="Arial" w:cs="Arial"/>
                <w:noProof/>
              </w:rPr>
              <w:t xml:space="preserve">Kompetenz Nr. </w:t>
            </w:r>
            <w:r>
              <w:rPr>
                <w:rStyle w:val="Lienhypertexte"/>
                <w:rFonts w:ascii="Arial" w:eastAsiaTheme="majorEastAsia" w:hAnsi="Arial" w:cs="Arial"/>
                <w:noProof/>
              </w:rPr>
              <w:t xml:space="preserve">  </w:t>
            </w:r>
            <w:r w:rsidRPr="003902EC">
              <w:rPr>
                <w:rStyle w:val="Lienhypertexte"/>
                <w:rFonts w:ascii="Arial" w:eastAsiaTheme="majorEastAsia" w:hAnsi="Arial" w:cs="Arial"/>
                <w:noProof/>
              </w:rPr>
              <w:t>9: Kontinuierliche Verbesserung</w:t>
            </w:r>
            <w:r>
              <w:rPr>
                <w:noProof/>
                <w:webHidden/>
              </w:rPr>
              <w:tab/>
            </w:r>
            <w:r>
              <w:rPr>
                <w:noProof/>
                <w:webHidden/>
              </w:rPr>
              <w:fldChar w:fldCharType="begin"/>
            </w:r>
            <w:r>
              <w:rPr>
                <w:noProof/>
                <w:webHidden/>
              </w:rPr>
              <w:instrText xml:space="preserve"> PAGEREF _Toc227921310 \h </w:instrText>
            </w:r>
            <w:r>
              <w:rPr>
                <w:noProof/>
                <w:webHidden/>
              </w:rPr>
            </w:r>
            <w:r>
              <w:rPr>
                <w:noProof/>
                <w:webHidden/>
              </w:rPr>
              <w:fldChar w:fldCharType="separate"/>
            </w:r>
            <w:r>
              <w:rPr>
                <w:noProof/>
                <w:webHidden/>
              </w:rPr>
              <w:t>6</w:t>
            </w:r>
            <w:r>
              <w:rPr>
                <w:noProof/>
                <w:webHidden/>
              </w:rPr>
              <w:fldChar w:fldCharType="end"/>
            </w:r>
          </w:hyperlink>
        </w:p>
        <w:p w14:paraId="1DE7BA34" w14:textId="17923021" w:rsidR="008C709C" w:rsidRDefault="008C709C">
          <w:pPr>
            <w:pStyle w:val="TM1"/>
            <w:tabs>
              <w:tab w:val="right" w:leader="dot" w:pos="9205"/>
            </w:tabs>
            <w:rPr>
              <w:noProof/>
              <w:kern w:val="2"/>
              <w:sz w:val="24"/>
              <w:szCs w:val="24"/>
              <w:lang w:val="fr-CH" w:eastAsia="fr-CH"/>
              <w14:ligatures w14:val="standardContextual"/>
            </w:rPr>
          </w:pPr>
          <w:hyperlink w:anchor="_Toc227921311" w:history="1">
            <w:r w:rsidRPr="003902EC">
              <w:rPr>
                <w:rStyle w:val="Lienhypertexte"/>
                <w:rFonts w:ascii="Arial" w:eastAsiaTheme="majorEastAsia" w:hAnsi="Arial" w:cs="Arial"/>
                <w:noProof/>
              </w:rPr>
              <w:t>Kompetenz Nr. 10: Lernender und Ausbilder sein</w:t>
            </w:r>
            <w:r>
              <w:rPr>
                <w:noProof/>
                <w:webHidden/>
              </w:rPr>
              <w:tab/>
            </w:r>
            <w:r>
              <w:rPr>
                <w:noProof/>
                <w:webHidden/>
              </w:rPr>
              <w:fldChar w:fldCharType="begin"/>
            </w:r>
            <w:r>
              <w:rPr>
                <w:noProof/>
                <w:webHidden/>
              </w:rPr>
              <w:instrText xml:space="preserve"> PAGEREF _Toc227921311 \h </w:instrText>
            </w:r>
            <w:r>
              <w:rPr>
                <w:noProof/>
                <w:webHidden/>
              </w:rPr>
            </w:r>
            <w:r>
              <w:rPr>
                <w:noProof/>
                <w:webHidden/>
              </w:rPr>
              <w:fldChar w:fldCharType="separate"/>
            </w:r>
            <w:r>
              <w:rPr>
                <w:noProof/>
                <w:webHidden/>
              </w:rPr>
              <w:t>6</w:t>
            </w:r>
            <w:r>
              <w:rPr>
                <w:noProof/>
                <w:webHidden/>
              </w:rPr>
              <w:fldChar w:fldCharType="end"/>
            </w:r>
          </w:hyperlink>
        </w:p>
        <w:p w14:paraId="5DDF0E31" w14:textId="4E03E17E" w:rsidR="008C709C" w:rsidRDefault="008C709C">
          <w:pPr>
            <w:pStyle w:val="TM1"/>
            <w:tabs>
              <w:tab w:val="right" w:leader="dot" w:pos="9205"/>
            </w:tabs>
            <w:rPr>
              <w:noProof/>
              <w:kern w:val="2"/>
              <w:sz w:val="24"/>
              <w:szCs w:val="24"/>
              <w:lang w:val="fr-CH" w:eastAsia="fr-CH"/>
              <w14:ligatures w14:val="standardContextual"/>
            </w:rPr>
          </w:pPr>
          <w:hyperlink w:anchor="_Toc227921312" w:history="1">
            <w:r w:rsidRPr="003902EC">
              <w:rPr>
                <w:rStyle w:val="Lienhypertexte"/>
                <w:rFonts w:ascii="Arial" w:eastAsiaTheme="majorEastAsia" w:hAnsi="Arial" w:cs="Arial"/>
                <w:noProof/>
              </w:rPr>
              <w:t>Kompetenz Nr. 11: Aktivitätsberichte (nur SMZ)</w:t>
            </w:r>
            <w:r>
              <w:rPr>
                <w:noProof/>
                <w:webHidden/>
              </w:rPr>
              <w:tab/>
            </w:r>
            <w:r>
              <w:rPr>
                <w:noProof/>
                <w:webHidden/>
              </w:rPr>
              <w:fldChar w:fldCharType="begin"/>
            </w:r>
            <w:r>
              <w:rPr>
                <w:noProof/>
                <w:webHidden/>
              </w:rPr>
              <w:instrText xml:space="preserve"> PAGEREF _Toc227921312 \h </w:instrText>
            </w:r>
            <w:r>
              <w:rPr>
                <w:noProof/>
                <w:webHidden/>
              </w:rPr>
            </w:r>
            <w:r>
              <w:rPr>
                <w:noProof/>
                <w:webHidden/>
              </w:rPr>
              <w:fldChar w:fldCharType="separate"/>
            </w:r>
            <w:r>
              <w:rPr>
                <w:noProof/>
                <w:webHidden/>
              </w:rPr>
              <w:t>7</w:t>
            </w:r>
            <w:r>
              <w:rPr>
                <w:noProof/>
                <w:webHidden/>
              </w:rPr>
              <w:fldChar w:fldCharType="end"/>
            </w:r>
          </w:hyperlink>
        </w:p>
        <w:p w14:paraId="51305B92" w14:textId="2803574E" w:rsidR="008C709C" w:rsidRDefault="008C709C">
          <w:pPr>
            <w:pStyle w:val="TM1"/>
            <w:tabs>
              <w:tab w:val="right" w:leader="dot" w:pos="9205"/>
            </w:tabs>
            <w:rPr>
              <w:noProof/>
              <w:kern w:val="2"/>
              <w:sz w:val="24"/>
              <w:szCs w:val="24"/>
              <w:lang w:val="fr-CH" w:eastAsia="fr-CH"/>
              <w14:ligatures w14:val="standardContextual"/>
            </w:rPr>
          </w:pPr>
          <w:hyperlink w:anchor="_Toc227921313" w:history="1">
            <w:r w:rsidRPr="003902EC">
              <w:rPr>
                <w:rStyle w:val="Lienhypertexte"/>
                <w:rFonts w:ascii="Arial" w:eastAsiaTheme="majorEastAsia" w:hAnsi="Arial" w:cs="Arial"/>
                <w:noProof/>
              </w:rPr>
              <w:t>Kompetenz Nr. 12: Entlastung von pflegenden Angehörigen (nur SMZ)</w:t>
            </w:r>
            <w:r>
              <w:rPr>
                <w:noProof/>
                <w:webHidden/>
              </w:rPr>
              <w:tab/>
            </w:r>
            <w:r>
              <w:rPr>
                <w:noProof/>
                <w:webHidden/>
              </w:rPr>
              <w:fldChar w:fldCharType="begin"/>
            </w:r>
            <w:r>
              <w:rPr>
                <w:noProof/>
                <w:webHidden/>
              </w:rPr>
              <w:instrText xml:space="preserve"> PAGEREF _Toc227921313 \h </w:instrText>
            </w:r>
            <w:r>
              <w:rPr>
                <w:noProof/>
                <w:webHidden/>
              </w:rPr>
            </w:r>
            <w:r>
              <w:rPr>
                <w:noProof/>
                <w:webHidden/>
              </w:rPr>
              <w:fldChar w:fldCharType="separate"/>
            </w:r>
            <w:r>
              <w:rPr>
                <w:noProof/>
                <w:webHidden/>
              </w:rPr>
              <w:t>7</w:t>
            </w:r>
            <w:r>
              <w:rPr>
                <w:noProof/>
                <w:webHidden/>
              </w:rPr>
              <w:fldChar w:fldCharType="end"/>
            </w:r>
          </w:hyperlink>
        </w:p>
        <w:p w14:paraId="4735CDD9" w14:textId="5F434453" w:rsidR="008C709C" w:rsidRDefault="008C709C">
          <w:pPr>
            <w:pStyle w:val="TM1"/>
            <w:tabs>
              <w:tab w:val="left" w:pos="480"/>
              <w:tab w:val="right" w:leader="dot" w:pos="9205"/>
            </w:tabs>
            <w:rPr>
              <w:noProof/>
              <w:kern w:val="2"/>
              <w:sz w:val="24"/>
              <w:szCs w:val="24"/>
              <w:lang w:val="fr-CH" w:eastAsia="fr-CH"/>
              <w14:ligatures w14:val="standardContextual"/>
            </w:rPr>
          </w:pPr>
          <w:hyperlink w:anchor="_Toc227921314" w:history="1">
            <w:r w:rsidRPr="003902EC">
              <w:rPr>
                <w:rStyle w:val="Lienhypertexte"/>
                <w:bCs/>
                <w:noProof/>
              </w:rPr>
              <w:t>3.</w:t>
            </w:r>
            <w:r>
              <w:rPr>
                <w:noProof/>
                <w:kern w:val="2"/>
                <w:sz w:val="24"/>
                <w:szCs w:val="24"/>
                <w:lang w:val="fr-CH" w:eastAsia="fr-CH"/>
                <w14:ligatures w14:val="standardContextual"/>
              </w:rPr>
              <w:tab/>
            </w:r>
            <w:r w:rsidRPr="003902EC">
              <w:rPr>
                <w:rStyle w:val="Lienhypertexte"/>
                <w:bCs/>
                <w:noProof/>
              </w:rPr>
              <w:t>Validierung des Referenzrahmens:</w:t>
            </w:r>
            <w:r>
              <w:rPr>
                <w:noProof/>
                <w:webHidden/>
              </w:rPr>
              <w:tab/>
            </w:r>
            <w:r>
              <w:rPr>
                <w:noProof/>
                <w:webHidden/>
              </w:rPr>
              <w:fldChar w:fldCharType="begin"/>
            </w:r>
            <w:r>
              <w:rPr>
                <w:noProof/>
                <w:webHidden/>
              </w:rPr>
              <w:instrText xml:space="preserve"> PAGEREF _Toc227921314 \h </w:instrText>
            </w:r>
            <w:r>
              <w:rPr>
                <w:noProof/>
                <w:webHidden/>
              </w:rPr>
            </w:r>
            <w:r>
              <w:rPr>
                <w:noProof/>
                <w:webHidden/>
              </w:rPr>
              <w:fldChar w:fldCharType="separate"/>
            </w:r>
            <w:r>
              <w:rPr>
                <w:noProof/>
                <w:webHidden/>
              </w:rPr>
              <w:t>7</w:t>
            </w:r>
            <w:r>
              <w:rPr>
                <w:noProof/>
                <w:webHidden/>
              </w:rPr>
              <w:fldChar w:fldCharType="end"/>
            </w:r>
          </w:hyperlink>
        </w:p>
        <w:p w14:paraId="79F65AAF" w14:textId="7626E78E" w:rsidR="00B2766A" w:rsidRPr="00B2766A" w:rsidRDefault="00B2766A">
          <w:pPr>
            <w:rPr>
              <w:lang w:val="fr-CH"/>
            </w:rPr>
          </w:pPr>
          <w:r w:rsidRPr="008F699D">
            <w:rPr>
              <w:rStyle w:val="Lienhypertexte"/>
              <w:noProof/>
            </w:rPr>
            <w:fldChar w:fldCharType="end"/>
          </w:r>
        </w:p>
      </w:sdtContent>
    </w:sdt>
    <w:p w14:paraId="2FC83EB1" w14:textId="77777777" w:rsidR="00F6412D" w:rsidRPr="00B2766A" w:rsidRDefault="00F6412D" w:rsidP="006B78B5">
      <w:pPr>
        <w:rPr>
          <w:b/>
          <w:sz w:val="24"/>
          <w:lang w:val="fr-CH"/>
        </w:rPr>
      </w:pPr>
    </w:p>
    <w:p w14:paraId="67EA5AEF" w14:textId="77777777" w:rsidR="00F6412D" w:rsidRPr="00B2766A" w:rsidRDefault="00F6412D" w:rsidP="006B78B5">
      <w:pPr>
        <w:rPr>
          <w:b/>
          <w:sz w:val="24"/>
          <w:lang w:val="fr-CH"/>
        </w:rPr>
      </w:pPr>
    </w:p>
    <w:p w14:paraId="7C3F9557" w14:textId="77777777" w:rsidR="00F6412D" w:rsidRPr="00B2766A" w:rsidRDefault="00F6412D" w:rsidP="006B78B5">
      <w:pPr>
        <w:rPr>
          <w:b/>
          <w:sz w:val="24"/>
          <w:lang w:val="fr-CH"/>
        </w:rPr>
      </w:pPr>
    </w:p>
    <w:p w14:paraId="7B70F288" w14:textId="77777777" w:rsidR="00F6412D" w:rsidRDefault="00F6412D" w:rsidP="006B78B5">
      <w:pPr>
        <w:rPr>
          <w:b/>
          <w:sz w:val="24"/>
          <w:lang w:val="fr-CH"/>
        </w:rPr>
      </w:pPr>
    </w:p>
    <w:p w14:paraId="5841918D" w14:textId="77777777" w:rsidR="00177D2E" w:rsidRDefault="00177D2E" w:rsidP="006B78B5">
      <w:pPr>
        <w:rPr>
          <w:b/>
          <w:sz w:val="24"/>
          <w:lang w:val="fr-CH"/>
        </w:rPr>
      </w:pPr>
    </w:p>
    <w:p w14:paraId="7C2D4583" w14:textId="77777777" w:rsidR="00177D2E" w:rsidRPr="00B2766A" w:rsidRDefault="00177D2E" w:rsidP="006B78B5">
      <w:pPr>
        <w:rPr>
          <w:b/>
          <w:sz w:val="24"/>
          <w:lang w:val="fr-CH"/>
        </w:rPr>
      </w:pPr>
    </w:p>
    <w:p w14:paraId="64B1381F" w14:textId="46D92215" w:rsidR="007325A7" w:rsidRPr="000610C0" w:rsidRDefault="001921F1" w:rsidP="004A3FC2">
      <w:pPr>
        <w:pStyle w:val="Style2"/>
        <w:numPr>
          <w:ilvl w:val="0"/>
          <w:numId w:val="10"/>
        </w:numPr>
        <w:shd w:val="clear" w:color="auto" w:fill="A3CEED" w:themeFill="accent2" w:themeFillTint="66"/>
        <w:spacing w:line="360" w:lineRule="auto"/>
        <w:rPr>
          <w:b w:val="0"/>
          <w:bCs/>
          <w:color w:val="auto"/>
          <w:u w:val="none"/>
        </w:rPr>
      </w:pPr>
      <w:bookmarkStart w:id="0" w:name="_Toc227921300"/>
      <w:bookmarkStart w:id="1" w:name="_Hlk155617055"/>
      <w:r w:rsidRPr="000610C0">
        <w:rPr>
          <w:b w:val="0"/>
          <w:bCs/>
          <w:color w:val="auto"/>
          <w:u w:val="none"/>
        </w:rPr>
        <w:lastRenderedPageBreak/>
        <w:t>Grundausbildung</w:t>
      </w:r>
      <w:bookmarkEnd w:id="0"/>
    </w:p>
    <w:p w14:paraId="758675FC" w14:textId="77777777" w:rsidR="00C92D92" w:rsidRDefault="00C92D92" w:rsidP="00C92D92">
      <w:pPr>
        <w:spacing w:line="360" w:lineRule="auto"/>
        <w:ind w:left="360"/>
        <w:rPr>
          <w:rFonts w:ascii="Arial" w:eastAsia="Calibri" w:hAnsi="Arial" w:cs="Arial"/>
          <w:kern w:val="2"/>
          <w:lang w:val="fr-CH"/>
          <w14:ligatures w14:val="standardContextual"/>
        </w:rPr>
      </w:pPr>
    </w:p>
    <w:p w14:paraId="7803051E" w14:textId="587FCE70" w:rsidR="00C92D92" w:rsidRPr="00463800" w:rsidRDefault="00C92D92" w:rsidP="00922F43">
      <w:pPr>
        <w:spacing w:line="360" w:lineRule="auto"/>
        <w:ind w:left="360"/>
        <w:rPr>
          <w:rFonts w:ascii="Arial" w:eastAsia="Calibri" w:hAnsi="Arial" w:cs="Arial"/>
          <w:kern w:val="2"/>
          <w14:ligatures w14:val="standardContextual"/>
        </w:rPr>
      </w:pPr>
      <w:r w:rsidRPr="00463800">
        <w:rPr>
          <w:rFonts w:ascii="Arial" w:eastAsia="Calibri" w:hAnsi="Arial" w:cs="Arial"/>
          <w:kern w:val="2"/>
          <w14:ligatures w14:val="standardContextual"/>
        </w:rPr>
        <w:t xml:space="preserve">Eidgenössisches Berufsattest für </w:t>
      </w:r>
      <w:r w:rsidR="00922F43" w:rsidRPr="00922F43">
        <w:rPr>
          <w:rFonts w:ascii="Arial" w:eastAsia="Calibri" w:hAnsi="Arial" w:cs="Arial"/>
          <w:kern w:val="2"/>
          <w14:ligatures w14:val="standardContextual"/>
        </w:rPr>
        <w:t>Assistent Gesundheit und Soziales</w:t>
      </w:r>
      <w:r w:rsidR="00922F43">
        <w:rPr>
          <w:rFonts w:ascii="Arial" w:eastAsia="Calibri" w:hAnsi="Arial" w:cs="Arial"/>
          <w:kern w:val="2"/>
          <w14:ligatures w14:val="standardContextual"/>
        </w:rPr>
        <w:t xml:space="preserve">. </w:t>
      </w:r>
      <w:r w:rsidRPr="00463800">
        <w:rPr>
          <w:rFonts w:ascii="Arial" w:eastAsia="Calibri" w:hAnsi="Arial" w:cs="Arial"/>
          <w:kern w:val="2"/>
          <w14:ligatures w14:val="standardContextual"/>
        </w:rPr>
        <w:t>(</w:t>
      </w:r>
      <w:r w:rsidR="00076F52">
        <w:rPr>
          <w:rFonts w:ascii="Arial" w:eastAsia="Calibri" w:hAnsi="Arial" w:cs="Arial"/>
          <w:kern w:val="2"/>
          <w14:ligatures w14:val="standardContextual"/>
        </w:rPr>
        <w:t>EBA</w:t>
      </w:r>
      <w:r w:rsidRPr="00463800">
        <w:rPr>
          <w:rFonts w:ascii="Arial" w:eastAsia="Calibri" w:hAnsi="Arial" w:cs="Arial"/>
          <w:kern w:val="2"/>
          <w14:ligatures w14:val="standardContextual"/>
        </w:rPr>
        <w:t>)</w:t>
      </w:r>
    </w:p>
    <w:p w14:paraId="786C5163" w14:textId="5B08339F" w:rsidR="00700DCA" w:rsidRPr="000610C0" w:rsidRDefault="00ED1D6E" w:rsidP="004A3FC2">
      <w:pPr>
        <w:pStyle w:val="Style2"/>
        <w:numPr>
          <w:ilvl w:val="0"/>
          <w:numId w:val="10"/>
        </w:numPr>
        <w:shd w:val="clear" w:color="auto" w:fill="A3CEED" w:themeFill="accent2" w:themeFillTint="66"/>
        <w:spacing w:line="360" w:lineRule="auto"/>
        <w:rPr>
          <w:b w:val="0"/>
          <w:bCs/>
          <w:color w:val="auto"/>
          <w:u w:val="none"/>
        </w:rPr>
      </w:pPr>
      <w:bookmarkStart w:id="2" w:name="_Toc227921301"/>
      <w:r w:rsidRPr="000610C0">
        <w:rPr>
          <w:b w:val="0"/>
          <w:bCs/>
          <w:color w:val="auto"/>
          <w:u w:val="none"/>
        </w:rPr>
        <w:t>Grundlegende Kompetenzen:</w:t>
      </w:r>
      <w:bookmarkEnd w:id="2"/>
      <w:r w:rsidR="0062204E" w:rsidRPr="000610C0">
        <w:rPr>
          <w:b w:val="0"/>
          <w:bCs/>
          <w:color w:val="auto"/>
          <w:u w:val="none"/>
        </w:rPr>
        <w:t xml:space="preserve"> </w:t>
      </w:r>
    </w:p>
    <w:p w14:paraId="5D40F226" w14:textId="77777777" w:rsidR="00C65751" w:rsidRDefault="00C65751" w:rsidP="0050723C">
      <w:pPr>
        <w:rPr>
          <w:rFonts w:ascii="Arial" w:hAnsi="Arial" w:cs="Arial"/>
          <w:bCs/>
          <w:szCs w:val="18"/>
          <w:lang w:val="fr-CH"/>
        </w:rPr>
      </w:pPr>
    </w:p>
    <w:p w14:paraId="3BE25297" w14:textId="6BF0C1D5" w:rsidR="00C454FC" w:rsidRPr="00482F42" w:rsidRDefault="00C454FC" w:rsidP="00C454FC">
      <w:pPr>
        <w:pStyle w:val="Titre1"/>
        <w:rPr>
          <w:rFonts w:ascii="Arial" w:hAnsi="Arial" w:cs="Arial"/>
          <w:color w:val="auto"/>
          <w:sz w:val="32"/>
          <w:szCs w:val="32"/>
          <w:u w:val="single"/>
        </w:rPr>
      </w:pPr>
      <w:bookmarkStart w:id="3" w:name="_Toc227921302"/>
      <w:bookmarkStart w:id="4" w:name="_Toc173162468"/>
      <w:r w:rsidRPr="00482F42">
        <w:rPr>
          <w:rFonts w:ascii="Arial" w:hAnsi="Arial" w:cs="Arial"/>
          <w:color w:val="auto"/>
          <w:sz w:val="32"/>
          <w:szCs w:val="32"/>
          <w:u w:val="single"/>
        </w:rPr>
        <w:t>Kompetenz Nr. 1:</w:t>
      </w:r>
      <w:r w:rsidRPr="008F699D">
        <w:rPr>
          <w:rFonts w:ascii="Arial" w:hAnsi="Arial" w:cs="Arial"/>
          <w:color w:val="auto"/>
          <w:sz w:val="32"/>
          <w:szCs w:val="32"/>
        </w:rPr>
        <w:t xml:space="preserve"> </w:t>
      </w:r>
      <w:r w:rsidRPr="00482F42">
        <w:rPr>
          <w:rFonts w:ascii="Arial" w:hAnsi="Arial" w:cs="Arial"/>
          <w:color w:val="auto"/>
          <w:sz w:val="32"/>
          <w:szCs w:val="32"/>
        </w:rPr>
        <w:t>Hygiene und Grundpflege</w:t>
      </w:r>
      <w:bookmarkEnd w:id="3"/>
    </w:p>
    <w:p w14:paraId="748739AD" w14:textId="77777777" w:rsidR="00C454FC" w:rsidRPr="00482F42" w:rsidRDefault="00C454FC" w:rsidP="00C454FC">
      <w:pPr>
        <w:rPr>
          <w:rFonts w:ascii="Arial" w:hAnsi="Arial" w:cs="Arial"/>
          <w:color w:val="1485A4"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6F3D8B" w14:textId="77777777" w:rsidR="00B11AA4" w:rsidRDefault="00C454FC" w:rsidP="00B11AA4">
      <w:pPr>
        <w:spacing w:after="0"/>
        <w:contextualSpacing/>
        <w:rPr>
          <w:rFonts w:ascii="Arial" w:hAnsi="Arial" w:cs="Arial"/>
          <w:color w:val="1485A4" w:themeColor="text2"/>
          <w:lang w:val="fr-CH"/>
          <w14:textOutline w14:w="0" w14:cap="flat" w14:cmpd="sng" w14:algn="ctr">
            <w14:noFill/>
            <w14:prstDash w14:val="solid"/>
            <w14:round/>
          </w14:textOutline>
        </w:rPr>
      </w:pPr>
      <w:r w:rsidRPr="00C329CA">
        <w:rPr>
          <w:rFonts w:ascii="Arial" w:hAnsi="Arial" w:cs="Arial"/>
          <w:color w:val="1485A4" w:themeColor="text2"/>
          <w:lang w:val="fr-CH"/>
          <w14:textOutline w14:w="0" w14:cap="flat" w14:cmpd="sng" w14:algn="ctr">
            <w14:noFill/>
            <w14:prstDash w14:val="solid"/>
            <w14:round/>
          </w14:textOutline>
        </w:rPr>
        <w:t xml:space="preserve">Voraussetzungen: </w:t>
      </w:r>
    </w:p>
    <w:p w14:paraId="5BDF352E" w14:textId="77777777" w:rsidR="00805E22" w:rsidRPr="00C329CA" w:rsidRDefault="00805E22" w:rsidP="00B11AA4">
      <w:pPr>
        <w:spacing w:after="0"/>
        <w:contextualSpacing/>
        <w:rPr>
          <w:rFonts w:ascii="Arial" w:hAnsi="Arial" w:cs="Arial"/>
          <w:color w:val="1485A4" w:themeColor="text2"/>
          <w:lang w:val="fr-CH"/>
          <w14:textOutline w14:w="0" w14:cap="flat" w14:cmpd="sng" w14:algn="ctr">
            <w14:noFill/>
            <w14:prstDash w14:val="solid"/>
            <w14:round/>
          </w14:textOutline>
        </w:rPr>
      </w:pPr>
    </w:p>
    <w:p w14:paraId="4991A0FC" w14:textId="341C5ED3" w:rsidR="00140DB3" w:rsidRPr="00B45A33" w:rsidRDefault="00B45A33" w:rsidP="00B45A33">
      <w:pPr>
        <w:pStyle w:val="Paragraphedeliste"/>
        <w:numPr>
          <w:ilvl w:val="0"/>
          <w:numId w:val="1"/>
        </w:numPr>
      </w:pPr>
      <w:r w:rsidRPr="00B45A33">
        <w:rPr>
          <w:rFonts w:ascii="Arial" w:eastAsiaTheme="minorHAnsi" w:hAnsi="Arial" w:cs="Arial"/>
          <w:kern w:val="2"/>
          <w14:ligatures w14:val="standardContextual"/>
        </w:rPr>
        <w:t>Kenntnisse über die Arbeitstechniken (interne Protokolle oder GUTS</w:t>
      </w:r>
      <w:r>
        <w:rPr>
          <w:rStyle w:val="Appelnotedebasdep"/>
          <w:rFonts w:ascii="Arial" w:eastAsiaTheme="minorHAnsi" w:hAnsi="Arial" w:cs="Arial"/>
          <w:kern w:val="2"/>
          <w:lang w:val="fr-CH"/>
          <w14:ligatures w14:val="standardContextual"/>
        </w:rPr>
        <w:footnoteReference w:id="2"/>
      </w:r>
      <w:r w:rsidRPr="00B45A33">
        <w:rPr>
          <w:rFonts w:ascii="Arial" w:eastAsiaTheme="minorHAnsi" w:hAnsi="Arial" w:cs="Arial"/>
          <w:kern w:val="2"/>
          <w14:ligatures w14:val="standardContextual"/>
        </w:rPr>
        <w:t xml:space="preserve"> ) (nur im Französischen)</w:t>
      </w:r>
    </w:p>
    <w:p w14:paraId="53B08721" w14:textId="35BEB9CE" w:rsidR="00B11AA4" w:rsidRPr="00463800" w:rsidRDefault="00B11AA4" w:rsidP="00B11AA4">
      <w:pPr>
        <w:pStyle w:val="Paragraphedeliste"/>
        <w:numPr>
          <w:ilvl w:val="0"/>
          <w:numId w:val="1"/>
        </w:numPr>
        <w:spacing w:after="0"/>
        <w:rPr>
          <w:rFonts w:ascii="Arial" w:eastAsiaTheme="minorHAnsi" w:hAnsi="Arial" w:cs="Arial"/>
          <w:kern w:val="2"/>
          <w14:ligatures w14:val="standardContextual"/>
        </w:rPr>
      </w:pPr>
      <w:r w:rsidRPr="00463800">
        <w:rPr>
          <w:rFonts w:ascii="Arial" w:eastAsiaTheme="minorHAnsi" w:hAnsi="Arial" w:cs="Arial"/>
          <w:kern w:val="2"/>
          <w14:ligatures w14:val="standardContextual"/>
        </w:rPr>
        <w:t>Absolvierung der E-Learning-Module auf der P</w:t>
      </w:r>
      <w:r w:rsidR="007B3E06">
        <w:rPr>
          <w:rFonts w:ascii="Arial" w:eastAsiaTheme="minorHAnsi" w:hAnsi="Arial" w:cs="Arial"/>
          <w:kern w:val="2"/>
          <w14:ligatures w14:val="standardContextual"/>
        </w:rPr>
        <w:t>K</w:t>
      </w:r>
      <w:r w:rsidRPr="00463800">
        <w:rPr>
          <w:rFonts w:ascii="Arial" w:eastAsiaTheme="minorHAnsi" w:hAnsi="Arial" w:cs="Arial"/>
          <w:kern w:val="2"/>
          <w14:ligatures w14:val="standardContextual"/>
        </w:rPr>
        <w:t>I-Website</w:t>
      </w:r>
      <w:r w:rsidR="00886D93">
        <w:rPr>
          <w:rStyle w:val="Appelnotedebasdep"/>
          <w:rFonts w:ascii="Arial" w:eastAsiaTheme="minorHAnsi" w:hAnsi="Arial" w:cs="Arial"/>
          <w:kern w:val="2"/>
          <w:lang w:val="fr-CH"/>
          <w14:ligatures w14:val="standardContextual"/>
        </w:rPr>
        <w:footnoteReference w:id="3"/>
      </w:r>
      <w:hyperlink r:id="rId11" w:history="1">
        <w:r w:rsidR="00886D93" w:rsidRPr="007B3E06">
          <w:rPr>
            <w:rFonts w:ascii="Arial" w:hAnsi="Arial" w:cs="Arial"/>
            <w:color w:val="0000FF"/>
            <w:u w:val="single"/>
          </w:rPr>
          <w:t xml:space="preserve"> Liste der Ereignisse</w:t>
        </w:r>
      </w:hyperlink>
    </w:p>
    <w:p w14:paraId="488298AC" w14:textId="45F55752" w:rsidR="00B11AA4" w:rsidRPr="00463800" w:rsidRDefault="00B11AA4" w:rsidP="00B11AA4">
      <w:pPr>
        <w:pStyle w:val="Paragraphedeliste"/>
        <w:numPr>
          <w:ilvl w:val="0"/>
          <w:numId w:val="1"/>
        </w:numPr>
        <w:spacing w:after="0"/>
        <w:rPr>
          <w:rFonts w:ascii="Arial" w:eastAsiaTheme="minorHAnsi" w:hAnsi="Arial" w:cs="Arial"/>
          <w:kern w:val="2"/>
          <w14:ligatures w14:val="standardContextual"/>
        </w:rPr>
      </w:pPr>
      <w:r w:rsidRPr="00463800">
        <w:rPr>
          <w:rFonts w:ascii="Arial" w:eastAsiaTheme="minorHAnsi" w:hAnsi="Arial" w:cs="Arial"/>
          <w:kern w:val="2"/>
          <w14:ligatures w14:val="standardContextual"/>
        </w:rPr>
        <w:t>Kenntnisse im Umgang mit der Patienten</w:t>
      </w:r>
      <w:r w:rsidR="00B05BD7">
        <w:rPr>
          <w:rFonts w:ascii="Arial" w:eastAsiaTheme="minorHAnsi" w:hAnsi="Arial" w:cs="Arial"/>
          <w:kern w:val="2"/>
          <w14:ligatures w14:val="standardContextual"/>
        </w:rPr>
        <w:t>dokumentation</w:t>
      </w:r>
      <w:r w:rsidRPr="00463800">
        <w:rPr>
          <w:rFonts w:ascii="Arial" w:eastAsiaTheme="minorHAnsi" w:hAnsi="Arial" w:cs="Arial"/>
          <w:kern w:val="2"/>
          <w14:ligatures w14:val="standardContextual"/>
        </w:rPr>
        <w:t xml:space="preserve"> und den </w:t>
      </w:r>
      <w:r w:rsidR="00D35E66" w:rsidRPr="00463800">
        <w:rPr>
          <w:rFonts w:ascii="Arial" w:eastAsiaTheme="minorHAnsi" w:hAnsi="Arial" w:cs="Arial"/>
          <w:kern w:val="2"/>
          <w14:ligatures w14:val="standardContextual"/>
        </w:rPr>
        <w:t>Delegierten</w:t>
      </w:r>
      <w:r w:rsidRPr="00463800">
        <w:rPr>
          <w:rFonts w:ascii="Arial" w:eastAsiaTheme="minorHAnsi" w:hAnsi="Arial" w:cs="Arial"/>
          <w:kern w:val="2"/>
          <w14:ligatures w14:val="standardContextual"/>
        </w:rPr>
        <w:t xml:space="preserve"> Anweisungen</w:t>
      </w:r>
    </w:p>
    <w:p w14:paraId="3BDDAB94" w14:textId="77777777" w:rsidR="00B11AA4" w:rsidRPr="00463800" w:rsidRDefault="00B11AA4" w:rsidP="00B11AA4">
      <w:pPr>
        <w:spacing w:after="0"/>
        <w:contextualSpacing/>
        <w:rPr>
          <w:rFonts w:ascii="Arial" w:eastAsiaTheme="minorHAnsi" w:hAnsi="Arial" w:cs="Arial"/>
          <w:kern w:val="2"/>
          <w14:ligatures w14:val="standardContextual"/>
        </w:rPr>
      </w:pPr>
    </w:p>
    <w:p w14:paraId="0100D26E" w14:textId="172C3320" w:rsidR="00805E22" w:rsidRDefault="00C454FC" w:rsidP="00C454FC">
      <w:pPr>
        <w:spacing w:after="0"/>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Durchführung der delegierten Hygiene- und Grundpflege </w:t>
      </w:r>
      <w:r w:rsidR="00702DF8">
        <w:rPr>
          <w:rFonts w:ascii="Arial" w:hAnsi="Arial" w:cs="Arial"/>
          <w:color w:val="1485A4" w:themeColor="text2"/>
          <w14:textOutline w14:w="0" w14:cap="flat" w14:cmpd="sng" w14:algn="ctr">
            <w14:noFill/>
            <w14:prstDash w14:val="solid"/>
            <w14:round/>
          </w14:textOutline>
        </w:rPr>
        <w:t>und dabei</w:t>
      </w:r>
      <w:r w:rsidRPr="00463800">
        <w:rPr>
          <w:rFonts w:ascii="Arial" w:hAnsi="Arial" w:cs="Arial"/>
          <w:color w:val="1485A4" w:themeColor="text2"/>
          <w14:textOutline w14:w="0" w14:cap="flat" w14:cmpd="sng" w14:algn="ctr">
            <w14:noFill/>
            <w14:prstDash w14:val="solid"/>
            <w14:round/>
          </w14:textOutline>
        </w:rPr>
        <w:t>:</w:t>
      </w:r>
    </w:p>
    <w:p w14:paraId="01EFB4DF" w14:textId="77777777" w:rsidR="00482F42" w:rsidRPr="00463800" w:rsidRDefault="00482F42" w:rsidP="00C454FC">
      <w:pPr>
        <w:spacing w:after="0"/>
        <w:rPr>
          <w:rFonts w:ascii="Arial" w:hAnsi="Arial" w:cs="Arial"/>
          <w:color w:val="1485A4" w:themeColor="text2"/>
          <w14:textOutline w14:w="0" w14:cap="flat" w14:cmpd="sng" w14:algn="ctr">
            <w14:noFill/>
            <w14:prstDash w14:val="solid"/>
            <w14:round/>
          </w14:textOutline>
        </w:rPr>
      </w:pPr>
    </w:p>
    <w:p w14:paraId="569705A5" w14:textId="0A03A8FF" w:rsidR="006B324B" w:rsidRDefault="004713D4" w:rsidP="00C454FC">
      <w:pPr>
        <w:numPr>
          <w:ilvl w:val="0"/>
          <w:numId w:val="1"/>
        </w:numPr>
        <w:contextualSpacing/>
        <w:rPr>
          <w:rFonts w:ascii="Arial" w:eastAsia="Calibri" w:hAnsi="Arial" w:cs="Arial"/>
          <w:kern w:val="2"/>
          <w14:ligatures w14:val="standardContextual"/>
        </w:rPr>
      </w:pPr>
      <w:r>
        <w:rPr>
          <w:rFonts w:ascii="Arial" w:eastAsia="Calibri" w:hAnsi="Arial" w:cs="Arial"/>
          <w:kern w:val="2"/>
          <w14:ligatures w14:val="standardContextual"/>
        </w:rPr>
        <w:t>Informationen zu den</w:t>
      </w:r>
      <w:r w:rsidR="006B324B" w:rsidRPr="006B324B">
        <w:rPr>
          <w:rFonts w:ascii="Arial" w:eastAsia="Calibri" w:hAnsi="Arial" w:cs="Arial"/>
          <w:kern w:val="2"/>
          <w14:ligatures w14:val="standardContextual"/>
        </w:rPr>
        <w:t xml:space="preserve"> Ma</w:t>
      </w:r>
      <w:r w:rsidR="00C9437E">
        <w:rPr>
          <w:rFonts w:ascii="Arial" w:eastAsia="Calibri" w:hAnsi="Arial" w:cs="Arial"/>
          <w:kern w:val="2"/>
          <w14:ligatures w14:val="standardContextual"/>
        </w:rPr>
        <w:t>ss</w:t>
      </w:r>
      <w:r w:rsidR="006B324B" w:rsidRPr="006B324B">
        <w:rPr>
          <w:rFonts w:ascii="Arial" w:eastAsia="Calibri" w:hAnsi="Arial" w:cs="Arial"/>
          <w:kern w:val="2"/>
          <w14:ligatures w14:val="standardContextual"/>
        </w:rPr>
        <w:t xml:space="preserve">nahmen, der </w:t>
      </w:r>
      <w:r w:rsidR="006B324B" w:rsidRPr="0073406E">
        <w:rPr>
          <w:rFonts w:ascii="Arial" w:eastAsia="Calibri" w:hAnsi="Arial" w:cs="Arial"/>
          <w:kern w:val="2"/>
          <w14:ligatures w14:val="standardContextual"/>
        </w:rPr>
        <w:t>erwarteten</w:t>
      </w:r>
      <w:r w:rsidR="00E1111D">
        <w:rPr>
          <w:rFonts w:ascii="Arial" w:eastAsia="Calibri" w:hAnsi="Arial" w:cs="Arial"/>
          <w:kern w:val="2"/>
          <w14:ligatures w14:val="standardContextual"/>
        </w:rPr>
        <w:t xml:space="preserve"> </w:t>
      </w:r>
      <w:r w:rsidR="006B324B" w:rsidRPr="006B324B">
        <w:rPr>
          <w:rFonts w:ascii="Arial" w:eastAsia="Calibri" w:hAnsi="Arial" w:cs="Arial"/>
          <w:kern w:val="2"/>
          <w14:ligatures w14:val="standardContextual"/>
        </w:rPr>
        <w:t>Beobachtungen sowie de</w:t>
      </w:r>
      <w:r w:rsidR="00A957BB">
        <w:rPr>
          <w:rFonts w:ascii="Arial" w:eastAsia="Calibri" w:hAnsi="Arial" w:cs="Arial"/>
          <w:kern w:val="2"/>
          <w14:ligatures w14:val="standardContextual"/>
        </w:rPr>
        <w:t>n</w:t>
      </w:r>
      <w:r w:rsidR="006B324B" w:rsidRPr="006B324B">
        <w:rPr>
          <w:rFonts w:ascii="Arial" w:eastAsia="Calibri" w:hAnsi="Arial" w:cs="Arial"/>
          <w:kern w:val="2"/>
          <w14:ligatures w14:val="standardContextual"/>
        </w:rPr>
        <w:t xml:space="preserve"> letzten Beobachtungen</w:t>
      </w:r>
      <w:r w:rsidR="00550DC4">
        <w:rPr>
          <w:rFonts w:ascii="Arial" w:eastAsia="Calibri" w:hAnsi="Arial" w:cs="Arial"/>
          <w:kern w:val="2"/>
          <w14:ligatures w14:val="standardContextual"/>
        </w:rPr>
        <w:t xml:space="preserve"> einholen</w:t>
      </w:r>
    </w:p>
    <w:p w14:paraId="2C5C2601" w14:textId="0624FEB5" w:rsidR="006B324B" w:rsidRDefault="006B324B" w:rsidP="00C454FC">
      <w:pPr>
        <w:numPr>
          <w:ilvl w:val="0"/>
          <w:numId w:val="1"/>
        </w:numPr>
        <w:contextualSpacing/>
        <w:rPr>
          <w:rFonts w:ascii="Arial" w:eastAsia="Calibri" w:hAnsi="Arial" w:cs="Arial"/>
          <w:kern w:val="2"/>
          <w14:ligatures w14:val="standardContextual"/>
        </w:rPr>
      </w:pPr>
      <w:r w:rsidRPr="006B324B">
        <w:rPr>
          <w:rFonts w:ascii="Arial" w:eastAsia="Calibri" w:hAnsi="Arial" w:cs="Arial"/>
          <w:kern w:val="2"/>
          <w14:ligatures w14:val="standardContextual"/>
        </w:rPr>
        <w:t>Erbringung der erwarteten Leistung gemä</w:t>
      </w:r>
      <w:r w:rsidR="00C9437E">
        <w:rPr>
          <w:rFonts w:ascii="Arial" w:eastAsia="Calibri" w:hAnsi="Arial" w:cs="Arial"/>
          <w:kern w:val="2"/>
          <w14:ligatures w14:val="standardContextual"/>
        </w:rPr>
        <w:t>ss</w:t>
      </w:r>
      <w:r w:rsidRPr="006B324B">
        <w:rPr>
          <w:rFonts w:ascii="Arial" w:eastAsia="Calibri" w:hAnsi="Arial" w:cs="Arial"/>
          <w:kern w:val="2"/>
          <w14:ligatures w14:val="standardContextual"/>
        </w:rPr>
        <w:t xml:space="preserve"> den Anweisungen, insbesondere zur Förderung oder Aufrechterhaltung der erworbenen Fähigkeiten, unter Berücksichtigung der jeweiligen Situation</w:t>
      </w:r>
    </w:p>
    <w:p w14:paraId="0F4140EF" w14:textId="7C87E370" w:rsidR="006B324B" w:rsidRDefault="00334D28" w:rsidP="00C454FC">
      <w:pPr>
        <w:numPr>
          <w:ilvl w:val="0"/>
          <w:numId w:val="1"/>
        </w:numPr>
        <w:contextualSpacing/>
        <w:rPr>
          <w:rFonts w:ascii="Arial" w:eastAsia="Calibri" w:hAnsi="Arial" w:cs="Arial"/>
          <w:kern w:val="2"/>
          <w14:ligatures w14:val="standardContextual"/>
        </w:rPr>
      </w:pPr>
      <w:r>
        <w:rPr>
          <w:rFonts w:ascii="Arial" w:eastAsia="Calibri" w:hAnsi="Arial" w:cs="Arial"/>
          <w:kern w:val="2"/>
          <w14:ligatures w14:val="standardContextual"/>
        </w:rPr>
        <w:t>Ganzh</w:t>
      </w:r>
      <w:r w:rsidR="00550DC4">
        <w:rPr>
          <w:rFonts w:ascii="Arial" w:eastAsia="Calibri" w:hAnsi="Arial" w:cs="Arial"/>
          <w:kern w:val="2"/>
          <w14:ligatures w14:val="standardContextual"/>
        </w:rPr>
        <w:t>eitliche</w:t>
      </w:r>
      <w:r w:rsidR="00A910E7">
        <w:rPr>
          <w:rFonts w:ascii="Arial" w:eastAsia="Calibri" w:hAnsi="Arial" w:cs="Arial"/>
          <w:kern w:val="2"/>
          <w14:ligatures w14:val="standardContextual"/>
        </w:rPr>
        <w:t xml:space="preserve"> </w:t>
      </w:r>
      <w:r w:rsidR="006B324B" w:rsidRPr="006B324B">
        <w:rPr>
          <w:rFonts w:ascii="Arial" w:eastAsia="Calibri" w:hAnsi="Arial" w:cs="Arial"/>
          <w:kern w:val="2"/>
          <w14:ligatures w14:val="standardContextual"/>
        </w:rPr>
        <w:t>de</w:t>
      </w:r>
      <w:r w:rsidR="00A910E7">
        <w:rPr>
          <w:rFonts w:ascii="Arial" w:eastAsia="Calibri" w:hAnsi="Arial" w:cs="Arial"/>
          <w:kern w:val="2"/>
          <w14:ligatures w14:val="standardContextual"/>
        </w:rPr>
        <w:t>s</w:t>
      </w:r>
      <w:r w:rsidR="006B324B" w:rsidRPr="006B324B">
        <w:rPr>
          <w:rFonts w:ascii="Arial" w:eastAsia="Calibri" w:hAnsi="Arial" w:cs="Arial"/>
          <w:kern w:val="2"/>
          <w14:ligatures w14:val="standardContextual"/>
        </w:rPr>
        <w:t xml:space="preserve"> Patienten</w:t>
      </w:r>
      <w:r w:rsidR="005E57FD">
        <w:rPr>
          <w:rStyle w:val="Appelnotedebasdep"/>
          <w:rFonts w:ascii="Arial" w:hAnsi="Arial" w:cs="Arial"/>
          <w:sz w:val="18"/>
          <w:szCs w:val="18"/>
        </w:rPr>
        <w:t>3</w:t>
      </w:r>
      <w:r w:rsidR="006B324B" w:rsidRPr="006B324B">
        <w:rPr>
          <w:rFonts w:ascii="Arial" w:eastAsia="Calibri" w:hAnsi="Arial" w:cs="Arial"/>
          <w:kern w:val="2"/>
          <w14:ligatures w14:val="standardContextual"/>
        </w:rPr>
        <w:t>, d</w:t>
      </w:r>
      <w:r w:rsidR="006D5E1B">
        <w:rPr>
          <w:rFonts w:ascii="Arial" w:eastAsia="Calibri" w:hAnsi="Arial" w:cs="Arial"/>
          <w:kern w:val="2"/>
          <w14:ligatures w14:val="standardContextual"/>
        </w:rPr>
        <w:t>er</w:t>
      </w:r>
      <w:r w:rsidR="006B324B" w:rsidRPr="006B324B">
        <w:rPr>
          <w:rFonts w:ascii="Arial" w:eastAsia="Calibri" w:hAnsi="Arial" w:cs="Arial"/>
          <w:kern w:val="2"/>
          <w14:ligatures w14:val="standardContextual"/>
        </w:rPr>
        <w:t xml:space="preserve"> Umgebung und Veränderungen </w:t>
      </w:r>
    </w:p>
    <w:p w14:paraId="52455859" w14:textId="7B040691" w:rsidR="00154AB6" w:rsidRDefault="001F48C6" w:rsidP="00C454FC">
      <w:pPr>
        <w:numPr>
          <w:ilvl w:val="0"/>
          <w:numId w:val="1"/>
        </w:numPr>
        <w:contextualSpacing/>
        <w:rPr>
          <w:rFonts w:ascii="Arial" w:eastAsia="Calibri" w:hAnsi="Arial" w:cs="Arial"/>
          <w:kern w:val="2"/>
          <w14:ligatures w14:val="standardContextual"/>
        </w:rPr>
      </w:pPr>
      <w:r>
        <w:rPr>
          <w:rFonts w:ascii="Arial" w:eastAsia="Calibri" w:hAnsi="Arial" w:cs="Arial"/>
          <w:kern w:val="2"/>
          <w14:ligatures w14:val="standardContextual"/>
        </w:rPr>
        <w:t xml:space="preserve">Überprüfung </w:t>
      </w:r>
      <w:r w:rsidR="00154AB6" w:rsidRPr="00154AB6">
        <w:rPr>
          <w:rFonts w:ascii="Arial" w:eastAsia="Calibri" w:hAnsi="Arial" w:cs="Arial"/>
          <w:kern w:val="2"/>
          <w14:ligatures w14:val="standardContextual"/>
        </w:rPr>
        <w:t>d</w:t>
      </w:r>
      <w:r>
        <w:rPr>
          <w:rFonts w:ascii="Arial" w:eastAsia="Calibri" w:hAnsi="Arial" w:cs="Arial"/>
          <w:kern w:val="2"/>
          <w14:ligatures w14:val="standardContextual"/>
        </w:rPr>
        <w:t>er</w:t>
      </w:r>
      <w:r w:rsidR="00154AB6" w:rsidRPr="00154AB6">
        <w:rPr>
          <w:rFonts w:ascii="Arial" w:eastAsia="Calibri" w:hAnsi="Arial" w:cs="Arial"/>
          <w:kern w:val="2"/>
          <w14:ligatures w14:val="standardContextual"/>
        </w:rPr>
        <w:t xml:space="preserve"> Mund- und Zahnpflege</w:t>
      </w:r>
      <w:r w:rsidR="00FF56DE">
        <w:rPr>
          <w:rFonts w:ascii="Arial" w:eastAsia="Calibri" w:hAnsi="Arial" w:cs="Arial"/>
          <w:kern w:val="2"/>
          <w14:ligatures w14:val="standardContextual"/>
        </w:rPr>
        <w:t>,</w:t>
      </w:r>
      <w:r w:rsidR="00420FF2">
        <w:rPr>
          <w:rFonts w:ascii="Arial" w:eastAsia="Calibri" w:hAnsi="Arial" w:cs="Arial"/>
          <w:kern w:val="2"/>
          <w14:ligatures w14:val="standardContextual"/>
        </w:rPr>
        <w:t xml:space="preserve"> </w:t>
      </w:r>
      <w:r w:rsidR="00154AB6" w:rsidRPr="00154AB6">
        <w:rPr>
          <w:rFonts w:ascii="Arial" w:eastAsia="Calibri" w:hAnsi="Arial" w:cs="Arial"/>
          <w:kern w:val="2"/>
          <w14:ligatures w14:val="standardContextual"/>
        </w:rPr>
        <w:t>den Zustand der Haut und der Fü</w:t>
      </w:r>
      <w:r w:rsidR="00C9437E">
        <w:rPr>
          <w:rFonts w:ascii="Arial" w:eastAsia="Calibri" w:hAnsi="Arial" w:cs="Arial"/>
          <w:kern w:val="2"/>
          <w14:ligatures w14:val="standardContextual"/>
        </w:rPr>
        <w:t>ss</w:t>
      </w:r>
      <w:r w:rsidR="00154AB6" w:rsidRPr="00154AB6">
        <w:rPr>
          <w:rFonts w:ascii="Arial" w:eastAsia="Calibri" w:hAnsi="Arial" w:cs="Arial"/>
          <w:kern w:val="2"/>
          <w14:ligatures w14:val="standardContextual"/>
        </w:rPr>
        <w:t xml:space="preserve">e </w:t>
      </w:r>
    </w:p>
    <w:p w14:paraId="53253A6E" w14:textId="3C7723DB" w:rsidR="00EF3D90" w:rsidRPr="00EF3D90" w:rsidRDefault="003F002B" w:rsidP="00C454FC">
      <w:pPr>
        <w:numPr>
          <w:ilvl w:val="0"/>
          <w:numId w:val="1"/>
        </w:numPr>
        <w:contextualSpacing/>
        <w:rPr>
          <w:rFonts w:ascii="Arial" w:eastAsia="Calibri" w:hAnsi="Arial" w:cs="Arial"/>
          <w:b/>
          <w:bCs/>
          <w:kern w:val="2"/>
          <w14:ligatures w14:val="standardContextual"/>
        </w:rPr>
      </w:pPr>
      <w:r>
        <w:rPr>
          <w:rFonts w:ascii="Arial" w:eastAsia="Calibri" w:hAnsi="Arial" w:cs="Arial"/>
          <w:kern w:val="2"/>
          <w14:ligatures w14:val="standardContextual"/>
        </w:rPr>
        <w:t xml:space="preserve">Achtung </w:t>
      </w:r>
      <w:r w:rsidR="00420FF2">
        <w:rPr>
          <w:rFonts w:ascii="Arial" w:eastAsia="Calibri" w:hAnsi="Arial" w:cs="Arial"/>
          <w:kern w:val="2"/>
          <w14:ligatures w14:val="standardContextual"/>
        </w:rPr>
        <w:t>des</w:t>
      </w:r>
      <w:r w:rsidR="00420FF2" w:rsidRPr="00EF3D90">
        <w:rPr>
          <w:rFonts w:ascii="Arial" w:eastAsia="Calibri" w:hAnsi="Arial" w:cs="Arial"/>
          <w:kern w:val="2"/>
          <w14:ligatures w14:val="standardContextual"/>
        </w:rPr>
        <w:t xml:space="preserve"> Selbstwertgefühls</w:t>
      </w:r>
      <w:r w:rsidR="00EF3D90" w:rsidRPr="00EF3D90">
        <w:rPr>
          <w:rFonts w:ascii="Arial" w:eastAsia="Calibri" w:hAnsi="Arial" w:cs="Arial"/>
          <w:kern w:val="2"/>
          <w14:ligatures w14:val="standardContextual"/>
        </w:rPr>
        <w:t xml:space="preserve"> und d</w:t>
      </w:r>
      <w:r w:rsidR="0020555B">
        <w:rPr>
          <w:rFonts w:ascii="Arial" w:eastAsia="Calibri" w:hAnsi="Arial" w:cs="Arial"/>
          <w:kern w:val="2"/>
          <w14:ligatures w14:val="standardContextual"/>
        </w:rPr>
        <w:t>er</w:t>
      </w:r>
      <w:r w:rsidR="00EF3D90" w:rsidRPr="00EF3D90">
        <w:rPr>
          <w:rFonts w:ascii="Arial" w:eastAsia="Calibri" w:hAnsi="Arial" w:cs="Arial"/>
          <w:kern w:val="2"/>
          <w14:ligatures w14:val="standardContextual"/>
        </w:rPr>
        <w:t xml:space="preserve"> Intimsphäre der Person</w:t>
      </w:r>
    </w:p>
    <w:p w14:paraId="2234FC42" w14:textId="13E7A301" w:rsidR="007361F9" w:rsidRDefault="00436E98" w:rsidP="00C454FC">
      <w:pPr>
        <w:numPr>
          <w:ilvl w:val="0"/>
          <w:numId w:val="1"/>
        </w:numPr>
        <w:contextualSpacing/>
        <w:rPr>
          <w:rFonts w:ascii="Arial" w:eastAsia="Calibri" w:hAnsi="Arial" w:cs="Arial"/>
          <w:kern w:val="2"/>
          <w14:ligatures w14:val="standardContextual"/>
        </w:rPr>
      </w:pPr>
      <w:r w:rsidRPr="007361F9">
        <w:rPr>
          <w:rFonts w:ascii="Arial" w:eastAsia="Calibri" w:hAnsi="Arial" w:cs="Arial"/>
          <w:kern w:val="2"/>
          <w14:ligatures w14:val="standardContextual"/>
        </w:rPr>
        <w:t>Kontakt zur Pflege</w:t>
      </w:r>
      <w:r w:rsidR="006168AB">
        <w:rPr>
          <w:rFonts w:ascii="Arial" w:eastAsia="Calibri" w:hAnsi="Arial" w:cs="Arial"/>
          <w:kern w:val="2"/>
          <w14:ligatures w14:val="standardContextual"/>
        </w:rPr>
        <w:t>fachperson</w:t>
      </w:r>
      <w:r w:rsidRPr="007361F9">
        <w:rPr>
          <w:rFonts w:ascii="Arial" w:eastAsia="Calibri" w:hAnsi="Arial" w:cs="Arial"/>
          <w:kern w:val="2"/>
          <w14:ligatures w14:val="standardContextual"/>
        </w:rPr>
        <w:t xml:space="preserve"> aufnehmen </w:t>
      </w:r>
      <w:r>
        <w:rPr>
          <w:rFonts w:ascii="Arial" w:eastAsia="Calibri" w:hAnsi="Arial" w:cs="Arial"/>
          <w:kern w:val="2"/>
          <w14:ligatures w14:val="standardContextual"/>
        </w:rPr>
        <w:t>b</w:t>
      </w:r>
      <w:r w:rsidR="007361F9" w:rsidRPr="007361F9">
        <w:rPr>
          <w:rFonts w:ascii="Arial" w:eastAsia="Calibri" w:hAnsi="Arial" w:cs="Arial"/>
          <w:kern w:val="2"/>
          <w14:ligatures w14:val="standardContextual"/>
        </w:rPr>
        <w:t xml:space="preserve">ei Zweifeln und bei Veränderungen des Gesundheitszustands des Patienten, bei Beschwerden des Patienten oder eines Angehörigen </w:t>
      </w:r>
    </w:p>
    <w:p w14:paraId="293B3864" w14:textId="2E721549" w:rsidR="007361F9" w:rsidRPr="007361F9" w:rsidRDefault="007361F9" w:rsidP="007361F9">
      <w:pPr>
        <w:numPr>
          <w:ilvl w:val="0"/>
          <w:numId w:val="1"/>
        </w:numPr>
        <w:contextualSpacing/>
        <w:rPr>
          <w:rFonts w:ascii="Arial" w:eastAsia="Calibri" w:hAnsi="Arial" w:cs="Arial"/>
          <w:kern w:val="2"/>
          <w14:ligatures w14:val="standardContextual"/>
        </w:rPr>
      </w:pPr>
      <w:r w:rsidRPr="007361F9">
        <w:rPr>
          <w:rFonts w:ascii="Arial" w:eastAsia="Calibri" w:hAnsi="Arial" w:cs="Arial"/>
          <w:kern w:val="2"/>
          <w14:ligatures w14:val="standardContextual"/>
        </w:rPr>
        <w:t xml:space="preserve">Grenzen setzen können, indem man festgelegten Rahmen </w:t>
      </w:r>
      <w:r w:rsidR="00EB2053">
        <w:rPr>
          <w:rFonts w:ascii="Arial" w:eastAsia="Calibri" w:hAnsi="Arial" w:cs="Arial"/>
          <w:kern w:val="2"/>
          <w14:ligatures w14:val="standardContextual"/>
        </w:rPr>
        <w:t>aufzeigt</w:t>
      </w:r>
    </w:p>
    <w:p w14:paraId="5FEF0CBF" w14:textId="039D67A1" w:rsidR="007361F9" w:rsidRPr="007361F9" w:rsidRDefault="00C200F3" w:rsidP="007361F9">
      <w:pPr>
        <w:numPr>
          <w:ilvl w:val="0"/>
          <w:numId w:val="1"/>
        </w:numPr>
        <w:contextualSpacing/>
        <w:rPr>
          <w:rFonts w:ascii="Arial" w:eastAsia="Calibri" w:hAnsi="Arial" w:cs="Arial"/>
          <w:kern w:val="2"/>
          <w14:ligatures w14:val="standardContextual"/>
        </w:rPr>
      </w:pPr>
      <w:r>
        <w:rPr>
          <w:rFonts w:ascii="Arial" w:eastAsia="Calibri" w:hAnsi="Arial" w:cs="Arial"/>
          <w:kern w:val="2"/>
          <w14:ligatures w14:val="standardContextual"/>
        </w:rPr>
        <w:t xml:space="preserve">Meldung des </w:t>
      </w:r>
      <w:r w:rsidR="00601E4B">
        <w:rPr>
          <w:rFonts w:ascii="Arial" w:eastAsia="Calibri" w:hAnsi="Arial" w:cs="Arial"/>
          <w:kern w:val="2"/>
          <w14:ligatures w14:val="standardContextual"/>
        </w:rPr>
        <w:t>erforderlichen</w:t>
      </w:r>
      <w:r>
        <w:rPr>
          <w:rFonts w:ascii="Arial" w:eastAsia="Calibri" w:hAnsi="Arial" w:cs="Arial"/>
          <w:kern w:val="2"/>
          <w14:ligatures w14:val="standardContextual"/>
        </w:rPr>
        <w:t xml:space="preserve"> Materials </w:t>
      </w:r>
      <w:r w:rsidR="007361F9" w:rsidRPr="007361F9">
        <w:rPr>
          <w:rFonts w:ascii="Arial" w:eastAsia="Calibri" w:hAnsi="Arial" w:cs="Arial"/>
          <w:kern w:val="2"/>
          <w14:ligatures w14:val="standardContextual"/>
        </w:rPr>
        <w:t>für die nächste Pflege</w:t>
      </w:r>
    </w:p>
    <w:p w14:paraId="4FD22C38" w14:textId="198EF4F4" w:rsidR="007361F9" w:rsidRDefault="003F039B" w:rsidP="007361F9">
      <w:pPr>
        <w:numPr>
          <w:ilvl w:val="0"/>
          <w:numId w:val="1"/>
        </w:numPr>
        <w:contextualSpacing/>
        <w:rPr>
          <w:rFonts w:ascii="Arial" w:eastAsia="Calibri" w:hAnsi="Arial" w:cs="Arial"/>
          <w:kern w:val="2"/>
          <w14:ligatures w14:val="standardContextual"/>
        </w:rPr>
      </w:pPr>
      <w:r>
        <w:rPr>
          <w:rFonts w:ascii="Arial" w:eastAsia="Calibri" w:hAnsi="Arial" w:cs="Arial"/>
          <w:kern w:val="2"/>
          <w14:ligatures w14:val="standardContextual"/>
        </w:rPr>
        <w:t>Einhaltung der</w:t>
      </w:r>
      <w:r w:rsidR="007361F9" w:rsidRPr="007361F9">
        <w:rPr>
          <w:rFonts w:ascii="Arial" w:eastAsia="Calibri" w:hAnsi="Arial" w:cs="Arial"/>
          <w:kern w:val="2"/>
          <w14:ligatures w14:val="standardContextual"/>
        </w:rPr>
        <w:t xml:space="preserve"> Richtlinien in Bezug auf die Kleidung</w:t>
      </w:r>
    </w:p>
    <w:p w14:paraId="4F06D334" w14:textId="77777777" w:rsidR="003D741F" w:rsidRDefault="003D741F" w:rsidP="003D741F">
      <w:pPr>
        <w:contextualSpacing/>
        <w:rPr>
          <w:rFonts w:ascii="Arial" w:eastAsia="Calibri" w:hAnsi="Arial" w:cs="Arial"/>
          <w:kern w:val="2"/>
          <w14:ligatures w14:val="standardContextual"/>
        </w:rPr>
      </w:pPr>
    </w:p>
    <w:p w14:paraId="531A28EC" w14:textId="77777777" w:rsidR="003D741F" w:rsidRDefault="003D741F" w:rsidP="003D741F">
      <w:pPr>
        <w:contextualSpacing/>
        <w:rPr>
          <w:rFonts w:ascii="Arial" w:eastAsia="Calibri" w:hAnsi="Arial" w:cs="Arial"/>
          <w:kern w:val="2"/>
          <w14:ligatures w14:val="standardContextual"/>
        </w:rPr>
      </w:pPr>
    </w:p>
    <w:p w14:paraId="54173F15" w14:textId="77777777" w:rsidR="003D741F" w:rsidRDefault="003D741F" w:rsidP="003D741F">
      <w:pPr>
        <w:contextualSpacing/>
        <w:rPr>
          <w:rFonts w:ascii="Arial" w:eastAsia="Calibri" w:hAnsi="Arial" w:cs="Arial"/>
          <w:kern w:val="2"/>
          <w14:ligatures w14:val="standardContextual"/>
        </w:rPr>
      </w:pPr>
    </w:p>
    <w:p w14:paraId="2F886EEB" w14:textId="30983B43" w:rsidR="000C4AE3" w:rsidRPr="00463800" w:rsidRDefault="000C4AE3" w:rsidP="000C4AE3">
      <w:pPr>
        <w:pStyle w:val="Titre1"/>
        <w:rPr>
          <w:rFonts w:ascii="Arial" w:eastAsia="Arial" w:hAnsi="Arial" w:cs="Arial"/>
          <w:color w:val="auto"/>
          <w:sz w:val="32"/>
          <w:szCs w:val="32"/>
        </w:rPr>
      </w:pPr>
      <w:bookmarkStart w:id="5" w:name="_Toc227921303"/>
      <w:r w:rsidRPr="00463800">
        <w:rPr>
          <w:rFonts w:ascii="Arial" w:eastAsia="Arial" w:hAnsi="Arial" w:cs="Arial"/>
          <w:color w:val="auto"/>
          <w:sz w:val="32"/>
          <w:szCs w:val="32"/>
          <w:u w:val="single"/>
        </w:rPr>
        <w:lastRenderedPageBreak/>
        <w:t>Kompetenz Nr</w:t>
      </w:r>
      <w:r w:rsidR="00C454FC" w:rsidRPr="00463800">
        <w:rPr>
          <w:rFonts w:ascii="Arial" w:eastAsia="Arial" w:hAnsi="Arial" w:cs="Arial"/>
          <w:color w:val="auto"/>
          <w:sz w:val="32"/>
          <w:szCs w:val="32"/>
          <w:u w:val="single"/>
        </w:rPr>
        <w:t>. 2</w:t>
      </w:r>
      <w:r w:rsidRPr="00463800">
        <w:rPr>
          <w:rFonts w:ascii="Arial" w:eastAsia="Arial" w:hAnsi="Arial" w:cs="Arial"/>
          <w:color w:val="auto"/>
          <w:sz w:val="32"/>
          <w:szCs w:val="32"/>
          <w:u w:val="single"/>
        </w:rPr>
        <w:t>:</w:t>
      </w:r>
      <w:r w:rsidRPr="008F699D">
        <w:rPr>
          <w:rFonts w:ascii="Arial" w:eastAsia="Arial" w:hAnsi="Arial" w:cs="Arial"/>
          <w:color w:val="auto"/>
          <w:sz w:val="32"/>
          <w:szCs w:val="32"/>
        </w:rPr>
        <w:t xml:space="preserve"> </w:t>
      </w:r>
      <w:r w:rsidRPr="00463800">
        <w:rPr>
          <w:rFonts w:ascii="Arial" w:eastAsia="Arial" w:hAnsi="Arial" w:cs="Arial"/>
          <w:color w:val="auto"/>
          <w:sz w:val="32"/>
          <w:szCs w:val="32"/>
        </w:rPr>
        <w:t>Praktische Hilf</w:t>
      </w:r>
      <w:r w:rsidR="00C81FD4">
        <w:rPr>
          <w:rFonts w:ascii="Arial" w:eastAsia="Arial" w:hAnsi="Arial" w:cs="Arial"/>
          <w:color w:val="auto"/>
          <w:sz w:val="32"/>
          <w:szCs w:val="32"/>
        </w:rPr>
        <w:t>e</w:t>
      </w:r>
      <w:r w:rsidRPr="00463800">
        <w:rPr>
          <w:rFonts w:ascii="Arial" w:eastAsia="Arial" w:hAnsi="Arial" w:cs="Arial"/>
          <w:color w:val="auto"/>
          <w:sz w:val="32"/>
          <w:szCs w:val="32"/>
        </w:rPr>
        <w:t xml:space="preserve"> (Hilfe im Haushalt, Wäschepflege, Einkäufe) </w:t>
      </w:r>
      <w:r w:rsidR="00A66197" w:rsidRPr="00463800">
        <w:rPr>
          <w:rFonts w:ascii="Arial" w:eastAsia="Arial" w:hAnsi="Arial" w:cs="Arial"/>
          <w:color w:val="auto"/>
          <w:sz w:val="32"/>
          <w:szCs w:val="32"/>
        </w:rPr>
        <w:t>Beauftragte</w:t>
      </w:r>
      <w:bookmarkEnd w:id="4"/>
      <w:bookmarkEnd w:id="5"/>
      <w:r w:rsidR="00A66197" w:rsidRPr="00463800">
        <w:rPr>
          <w:rFonts w:ascii="Arial" w:eastAsia="Arial" w:hAnsi="Arial" w:cs="Arial"/>
          <w:color w:val="auto"/>
          <w:sz w:val="32"/>
          <w:szCs w:val="32"/>
        </w:rPr>
        <w:t xml:space="preserve">  </w:t>
      </w:r>
    </w:p>
    <w:p w14:paraId="559083DD" w14:textId="77777777" w:rsidR="00601E4B" w:rsidRPr="00463800" w:rsidRDefault="00601E4B" w:rsidP="00977AD0"/>
    <w:p w14:paraId="2A83B7EE" w14:textId="77777777" w:rsidR="00805E22" w:rsidRPr="001713F2" w:rsidRDefault="005A39B3" w:rsidP="00616AAE">
      <w:pPr>
        <w:tabs>
          <w:tab w:val="left" w:pos="1927"/>
        </w:tabs>
        <w:rPr>
          <w:rFonts w:ascii="Arial" w:hAnsi="Arial" w:cs="Arial"/>
          <w:color w:val="1485A4" w:themeColor="text2"/>
          <w:lang w:val="fr-CH"/>
          <w14:textOutline w14:w="0" w14:cap="flat" w14:cmpd="sng" w14:algn="ctr">
            <w14:noFill/>
            <w14:prstDash w14:val="solid"/>
            <w14:round/>
          </w14:textOutline>
        </w:rPr>
      </w:pPr>
      <w:r w:rsidRPr="001E7B95">
        <w:rPr>
          <w:rFonts w:ascii="Arial" w:hAnsi="Arial" w:cs="Arial"/>
          <w:color w:val="1485A4" w:themeColor="text2"/>
          <w:lang w:val="fr-CH"/>
          <w14:textOutline w14:w="0" w14:cap="flat" w14:cmpd="sng" w14:algn="ctr">
            <w14:noFill/>
            <w14:prstDash w14:val="solid"/>
            <w14:round/>
          </w14:textOutline>
        </w:rPr>
        <w:t xml:space="preserve">Voraussetzungen: </w:t>
      </w:r>
    </w:p>
    <w:p w14:paraId="24415AF1" w14:textId="1056AE35" w:rsidR="005A39B3" w:rsidRPr="00463800" w:rsidRDefault="005A39B3" w:rsidP="001069AF">
      <w:pPr>
        <w:pStyle w:val="Paragraphedeliste"/>
        <w:numPr>
          <w:ilvl w:val="0"/>
          <w:numId w:val="1"/>
        </w:numPr>
        <w:tabs>
          <w:tab w:val="left" w:pos="1927"/>
        </w:tabs>
        <w:rPr>
          <w:rFonts w:ascii="Arial" w:eastAsiaTheme="minorHAnsi" w:hAnsi="Arial" w:cs="Arial"/>
          <w:kern w:val="2"/>
          <w14:ligatures w14:val="standardContextual"/>
        </w:rPr>
      </w:pPr>
      <w:r w:rsidRPr="00463800">
        <w:rPr>
          <w:rFonts w:ascii="Arial" w:eastAsiaTheme="minorHAnsi" w:hAnsi="Arial" w:cs="Arial"/>
          <w:kern w:val="2"/>
          <w14:ligatures w14:val="standardContextual"/>
        </w:rPr>
        <w:t>Kenntnisse über die Verwendung verschiedener Haushaltsprodukte</w:t>
      </w:r>
    </w:p>
    <w:p w14:paraId="7B4522E6" w14:textId="67494DEF" w:rsidR="005A39B3" w:rsidRPr="00463800" w:rsidRDefault="005A39B3" w:rsidP="005A39B3">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Organisation des Alltags und Erledigung von Haushaltsaufgaben </w:t>
      </w:r>
      <w:r w:rsidR="003C6602">
        <w:rPr>
          <w:rFonts w:ascii="Arial" w:hAnsi="Arial" w:cs="Arial"/>
          <w:color w:val="1485A4" w:themeColor="text2"/>
          <w14:textOutline w14:w="0" w14:cap="flat" w14:cmpd="sng" w14:algn="ctr">
            <w14:noFill/>
            <w14:prstDash w14:val="solid"/>
            <w14:round/>
          </w14:textOutline>
        </w:rPr>
        <w:t>und dabei</w:t>
      </w:r>
      <w:r w:rsidRPr="00463800">
        <w:rPr>
          <w:rFonts w:ascii="Arial" w:hAnsi="Arial" w:cs="Arial"/>
          <w:color w:val="1485A4" w:themeColor="text2"/>
          <w14:textOutline w14:w="0" w14:cap="flat" w14:cmpd="sng" w14:algn="ctr">
            <w14:noFill/>
            <w14:prstDash w14:val="solid"/>
            <w14:round/>
          </w14:textOutline>
        </w:rPr>
        <w:t>:</w:t>
      </w:r>
    </w:p>
    <w:p w14:paraId="2658C09A" w14:textId="77777777" w:rsidR="005A39B3" w:rsidRPr="00463800" w:rsidRDefault="005A39B3" w:rsidP="005A39B3">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Im Pflegeheim (je nach Organisation der Einrichtung):</w:t>
      </w:r>
    </w:p>
    <w:p w14:paraId="35E18EEA" w14:textId="01A97D38" w:rsidR="005A39B3" w:rsidRPr="00463800" w:rsidRDefault="005A39B3" w:rsidP="005A39B3">
      <w:pPr>
        <w:numPr>
          <w:ilvl w:val="0"/>
          <w:numId w:val="1"/>
        </w:numPr>
        <w:contextualSpacing/>
        <w:rPr>
          <w:rFonts w:ascii="Arial" w:eastAsiaTheme="minorHAnsi" w:hAnsi="Arial" w:cs="Arial"/>
          <w:kern w:val="2"/>
          <w14:ligatures w14:val="standardContextual"/>
        </w:rPr>
      </w:pPr>
      <w:r w:rsidRPr="00463800">
        <w:rPr>
          <w:rFonts w:ascii="Arial" w:eastAsiaTheme="minorHAnsi" w:hAnsi="Arial" w:cs="Arial"/>
          <w:kern w:val="2"/>
          <w14:ligatures w14:val="standardContextual"/>
        </w:rPr>
        <w:t xml:space="preserve">Oberflächen, </w:t>
      </w:r>
      <w:r w:rsidRPr="007B3E06">
        <w:rPr>
          <w:rFonts w:ascii="Arial" w:eastAsiaTheme="minorHAnsi" w:hAnsi="Arial" w:cs="Arial"/>
          <w:kern w:val="2"/>
          <w14:ligatures w14:val="standardContextual"/>
        </w:rPr>
        <w:t>Nachttisch</w:t>
      </w:r>
      <w:r w:rsidR="002F307C">
        <w:rPr>
          <w:rFonts w:ascii="Arial" w:eastAsiaTheme="minorHAnsi" w:hAnsi="Arial" w:cs="Arial"/>
          <w:kern w:val="2"/>
          <w14:ligatures w14:val="standardContextual"/>
        </w:rPr>
        <w:t>ch</w:t>
      </w:r>
      <w:r w:rsidRPr="007B3E06">
        <w:rPr>
          <w:rFonts w:ascii="Arial" w:eastAsiaTheme="minorHAnsi" w:hAnsi="Arial" w:cs="Arial"/>
          <w:kern w:val="2"/>
          <w14:ligatures w14:val="standardContextual"/>
        </w:rPr>
        <w:t>en, Hilfsmittel,</w:t>
      </w:r>
      <w:r w:rsidRPr="00463800">
        <w:rPr>
          <w:rFonts w:ascii="Arial" w:eastAsiaTheme="minorHAnsi" w:hAnsi="Arial" w:cs="Arial"/>
          <w:kern w:val="2"/>
          <w14:ligatures w14:val="standardContextual"/>
        </w:rPr>
        <w:t xml:space="preserve"> </w:t>
      </w:r>
      <w:r w:rsidR="00B95AAD">
        <w:rPr>
          <w:rFonts w:ascii="Arial" w:eastAsiaTheme="minorHAnsi" w:hAnsi="Arial" w:cs="Arial"/>
          <w:kern w:val="2"/>
          <w14:ligatures w14:val="standardContextual"/>
        </w:rPr>
        <w:t>Medikamentenschrank</w:t>
      </w:r>
      <w:r w:rsidRPr="00463800">
        <w:rPr>
          <w:rFonts w:ascii="Arial" w:eastAsiaTheme="minorHAnsi" w:hAnsi="Arial" w:cs="Arial"/>
          <w:kern w:val="2"/>
          <w14:ligatures w14:val="standardContextual"/>
        </w:rPr>
        <w:t xml:space="preserve"> usw.</w:t>
      </w:r>
      <w:r w:rsidR="00C31734">
        <w:rPr>
          <w:rFonts w:ascii="Arial" w:eastAsiaTheme="minorHAnsi" w:hAnsi="Arial" w:cs="Arial"/>
          <w:kern w:val="2"/>
          <w14:ligatures w14:val="standardContextual"/>
        </w:rPr>
        <w:t xml:space="preserve"> desinfizieren</w:t>
      </w:r>
    </w:p>
    <w:p w14:paraId="3B1A71A4" w14:textId="77777777" w:rsidR="00A00A8E" w:rsidRPr="00A00A8E" w:rsidRDefault="00A00A8E" w:rsidP="005A39B3">
      <w:pPr>
        <w:numPr>
          <w:ilvl w:val="0"/>
          <w:numId w:val="1"/>
        </w:numPr>
        <w:contextualSpacing/>
        <w:rPr>
          <w:rFonts w:ascii="Arial" w:eastAsia="Calibri" w:hAnsi="Arial" w:cs="Arial"/>
          <w:kern w:val="2"/>
          <w14:ligatures w14:val="standardContextual"/>
        </w:rPr>
      </w:pPr>
      <w:r>
        <w:rPr>
          <w:rFonts w:ascii="Arial" w:eastAsiaTheme="minorHAnsi" w:hAnsi="Arial" w:cs="Arial"/>
          <w:kern w:val="2"/>
          <w14:ligatures w14:val="standardContextual"/>
        </w:rPr>
        <w:t xml:space="preserve">Den </w:t>
      </w:r>
      <w:r w:rsidRPr="00A00A8E">
        <w:rPr>
          <w:rFonts w:ascii="Arial" w:eastAsiaTheme="minorHAnsi" w:hAnsi="Arial" w:cs="Arial"/>
          <w:kern w:val="2"/>
          <w14:ligatures w14:val="standardContextual"/>
        </w:rPr>
        <w:t>Tisch</w:t>
      </w:r>
      <w:r>
        <w:rPr>
          <w:rFonts w:ascii="Arial" w:eastAsiaTheme="minorHAnsi" w:hAnsi="Arial" w:cs="Arial"/>
          <w:kern w:val="2"/>
          <w14:ligatures w14:val="standardContextual"/>
        </w:rPr>
        <w:t xml:space="preserve"> </w:t>
      </w:r>
      <w:r w:rsidRPr="00A00A8E">
        <w:rPr>
          <w:rFonts w:ascii="Arial" w:eastAsiaTheme="minorHAnsi" w:hAnsi="Arial" w:cs="Arial"/>
          <w:kern w:val="2"/>
          <w14:ligatures w14:val="standardContextual"/>
        </w:rPr>
        <w:t>decken und sich um den Essbereich kümmern</w:t>
      </w:r>
    </w:p>
    <w:p w14:paraId="5DF7F9BC" w14:textId="23E134AF" w:rsidR="005A39B3" w:rsidRPr="007B3E06" w:rsidRDefault="005A39B3" w:rsidP="005A39B3">
      <w:pPr>
        <w:numPr>
          <w:ilvl w:val="0"/>
          <w:numId w:val="1"/>
        </w:numPr>
        <w:contextualSpacing/>
        <w:rPr>
          <w:rFonts w:ascii="Arial" w:eastAsia="Calibri" w:hAnsi="Arial" w:cs="Arial"/>
          <w:kern w:val="2"/>
          <w14:ligatures w14:val="standardContextual"/>
        </w:rPr>
      </w:pPr>
      <w:r w:rsidRPr="007B3E06">
        <w:rPr>
          <w:rFonts w:ascii="Arial" w:eastAsia="Calibri" w:hAnsi="Arial" w:cs="Arial"/>
          <w:kern w:val="2"/>
          <w14:ligatures w14:val="standardContextual"/>
        </w:rPr>
        <w:t xml:space="preserve">Wäsche </w:t>
      </w:r>
      <w:r w:rsidR="006C2D10" w:rsidRPr="007B3E06">
        <w:rPr>
          <w:rFonts w:ascii="Arial" w:eastAsia="Calibri" w:hAnsi="Arial" w:cs="Arial"/>
          <w:kern w:val="2"/>
          <w14:ligatures w14:val="standardContextual"/>
        </w:rPr>
        <w:t>und Kleiderschränke</w:t>
      </w:r>
      <w:r w:rsidR="00032536" w:rsidRPr="007B3E06">
        <w:rPr>
          <w:rFonts w:ascii="Arial" w:eastAsia="Calibri" w:hAnsi="Arial" w:cs="Arial"/>
          <w:kern w:val="2"/>
          <w14:ligatures w14:val="standardContextual"/>
        </w:rPr>
        <w:t xml:space="preserve"> verwalten</w:t>
      </w:r>
    </w:p>
    <w:p w14:paraId="1370A0A4" w14:textId="02B8BA2A" w:rsidR="006C2D10" w:rsidRPr="00463800" w:rsidRDefault="006C2D10" w:rsidP="005A39B3">
      <w:pPr>
        <w:numPr>
          <w:ilvl w:val="0"/>
          <w:numId w:val="1"/>
        </w:numPr>
        <w:contextualSpacing/>
        <w:rPr>
          <w:rFonts w:ascii="Arial" w:eastAsia="Calibri" w:hAnsi="Arial" w:cs="Arial"/>
          <w:kern w:val="2"/>
          <w14:ligatures w14:val="standardContextual"/>
        </w:rPr>
      </w:pPr>
      <w:r w:rsidRPr="00463800">
        <w:rPr>
          <w:rFonts w:ascii="Arial" w:eastAsia="Calibri" w:hAnsi="Arial" w:cs="Arial"/>
          <w:kern w:val="2"/>
          <w14:ligatures w14:val="standardContextual"/>
        </w:rPr>
        <w:t xml:space="preserve">Für die Sauberkeit </w:t>
      </w:r>
      <w:r w:rsidRPr="007B3E06">
        <w:rPr>
          <w:rFonts w:ascii="Arial" w:eastAsia="Calibri" w:hAnsi="Arial" w:cs="Arial"/>
          <w:kern w:val="2"/>
          <w14:ligatures w14:val="standardContextual"/>
        </w:rPr>
        <w:t>der Wohnräume der sorgen</w:t>
      </w:r>
    </w:p>
    <w:p w14:paraId="3BAA35D6" w14:textId="36342269" w:rsidR="006C2D10" w:rsidRDefault="006C2D10" w:rsidP="005A39B3">
      <w:pPr>
        <w:numPr>
          <w:ilvl w:val="0"/>
          <w:numId w:val="1"/>
        </w:numPr>
        <w:contextualSpacing/>
        <w:rPr>
          <w:rFonts w:ascii="Arial" w:eastAsia="Calibri" w:hAnsi="Arial" w:cs="Arial"/>
          <w:kern w:val="2"/>
          <w:lang w:val="fr-CH"/>
          <w14:ligatures w14:val="standardContextual"/>
        </w:rPr>
      </w:pPr>
      <w:r>
        <w:rPr>
          <w:rFonts w:ascii="Arial" w:eastAsia="Calibri" w:hAnsi="Arial" w:cs="Arial"/>
          <w:kern w:val="2"/>
          <w:lang w:val="fr-CH"/>
          <w14:ligatures w14:val="standardContextual"/>
        </w:rPr>
        <w:t xml:space="preserve">Verwaltung des Pflegematerials </w:t>
      </w:r>
    </w:p>
    <w:p w14:paraId="0D3494FD" w14:textId="77777777" w:rsidR="005A39B3" w:rsidRPr="00D86CBD" w:rsidRDefault="005A39B3" w:rsidP="005A39B3">
      <w:pPr>
        <w:ind w:left="720"/>
        <w:contextualSpacing/>
        <w:rPr>
          <w:rFonts w:ascii="Arial" w:eastAsia="Calibri" w:hAnsi="Arial" w:cs="Arial"/>
          <w:kern w:val="2"/>
          <w:lang w:val="fr-CH"/>
          <w14:ligatures w14:val="standardContextual"/>
        </w:rPr>
      </w:pPr>
    </w:p>
    <w:p w14:paraId="354472C5" w14:textId="21E0E598" w:rsidR="005A39B3" w:rsidRPr="00151441" w:rsidRDefault="005A39B3" w:rsidP="005A39B3">
      <w:pPr>
        <w:rPr>
          <w:rFonts w:ascii="Arial" w:hAnsi="Arial" w:cs="Arial"/>
          <w:color w:val="1485A4" w:themeColor="text2"/>
          <w:lang w:val="fr-CH"/>
          <w14:textOutline w14:w="0" w14:cap="flat" w14:cmpd="sng" w14:algn="ctr">
            <w14:noFill/>
            <w14:prstDash w14:val="solid"/>
            <w14:round/>
          </w14:textOutline>
        </w:rPr>
      </w:pPr>
      <w:r w:rsidRPr="00151441">
        <w:rPr>
          <w:rFonts w:ascii="Arial" w:hAnsi="Arial" w:cs="Arial"/>
          <w:color w:val="1485A4" w:themeColor="text2"/>
          <w:lang w:val="fr-CH"/>
          <w14:textOutline w14:w="0" w14:cap="flat" w14:cmpd="sng" w14:algn="ctr">
            <w14:noFill/>
            <w14:prstDash w14:val="solid"/>
            <w14:round/>
          </w14:textOutline>
        </w:rPr>
        <w:t xml:space="preserve">Im </w:t>
      </w:r>
      <w:r w:rsidR="001504BC">
        <w:rPr>
          <w:rFonts w:ascii="Arial" w:hAnsi="Arial" w:cs="Arial"/>
          <w:color w:val="1485A4" w:themeColor="text2"/>
          <w:lang w:val="fr-CH"/>
          <w14:textOutline w14:w="0" w14:cap="flat" w14:cmpd="sng" w14:algn="ctr">
            <w14:noFill/>
            <w14:prstDash w14:val="solid"/>
            <w14:round/>
          </w14:textOutline>
        </w:rPr>
        <w:t>SMZ</w:t>
      </w:r>
      <w:r w:rsidRPr="00151441">
        <w:rPr>
          <w:rFonts w:ascii="Arial" w:hAnsi="Arial" w:cs="Arial"/>
          <w:color w:val="1485A4" w:themeColor="text2"/>
          <w:lang w:val="fr-CH"/>
          <w14:textOutline w14:w="0" w14:cap="flat" w14:cmpd="sng" w14:algn="ctr">
            <w14:noFill/>
            <w14:prstDash w14:val="solid"/>
            <w14:round/>
          </w14:textOutline>
        </w:rPr>
        <w:t>:</w:t>
      </w:r>
    </w:p>
    <w:p w14:paraId="2C18113D" w14:textId="167F93BC" w:rsidR="005A39B3" w:rsidRPr="00463800" w:rsidRDefault="005A39B3" w:rsidP="005A39B3">
      <w:pPr>
        <w:numPr>
          <w:ilvl w:val="0"/>
          <w:numId w:val="12"/>
        </w:numPr>
        <w:contextualSpacing/>
        <w:rPr>
          <w:rFonts w:ascii="Arial" w:eastAsia="Calibri" w:hAnsi="Arial" w:cs="Arial"/>
          <w:kern w:val="2"/>
          <w14:ligatures w14:val="standardContextual"/>
        </w:rPr>
      </w:pPr>
      <w:r w:rsidRPr="00463800">
        <w:rPr>
          <w:rFonts w:ascii="Arial" w:eastAsia="Calibri" w:hAnsi="Arial" w:cs="Arial"/>
          <w:kern w:val="2"/>
          <w14:ligatures w14:val="standardContextual"/>
        </w:rPr>
        <w:t>Ma</w:t>
      </w:r>
      <w:r w:rsidR="00695607">
        <w:rPr>
          <w:rFonts w:ascii="Arial" w:eastAsia="Calibri" w:hAnsi="Arial" w:cs="Arial"/>
          <w:kern w:val="2"/>
          <w14:ligatures w14:val="standardContextual"/>
        </w:rPr>
        <w:t>ss</w:t>
      </w:r>
      <w:r w:rsidRPr="00463800">
        <w:rPr>
          <w:rFonts w:ascii="Arial" w:eastAsia="Calibri" w:hAnsi="Arial" w:cs="Arial"/>
          <w:kern w:val="2"/>
          <w14:ligatures w14:val="standardContextual"/>
        </w:rPr>
        <w:t>nahme</w:t>
      </w:r>
      <w:r w:rsidRPr="007B3E06">
        <w:rPr>
          <w:rFonts w:ascii="Arial" w:eastAsia="Calibri" w:hAnsi="Arial" w:cs="Arial"/>
          <w:kern w:val="2"/>
          <w14:ligatures w14:val="standardContextual"/>
        </w:rPr>
        <w:t>n,</w:t>
      </w:r>
      <w:r w:rsidRPr="00463800">
        <w:rPr>
          <w:rFonts w:ascii="Arial" w:eastAsia="Calibri" w:hAnsi="Arial" w:cs="Arial"/>
          <w:kern w:val="2"/>
          <w14:ligatures w14:val="standardContextual"/>
        </w:rPr>
        <w:t xml:space="preserve"> der erwarteten Beobachtungen sowie der letzten Beobachtungen</w:t>
      </w:r>
      <w:r w:rsidR="00C54CD4">
        <w:rPr>
          <w:rFonts w:ascii="Arial" w:eastAsia="Calibri" w:hAnsi="Arial" w:cs="Arial"/>
          <w:kern w:val="2"/>
          <w14:ligatures w14:val="standardContextual"/>
        </w:rPr>
        <w:t xml:space="preserve"> zur Kenntnis nehmen</w:t>
      </w:r>
    </w:p>
    <w:p w14:paraId="325A2994" w14:textId="5497E783" w:rsidR="005A39B3" w:rsidRPr="00463800" w:rsidRDefault="005A39B3" w:rsidP="005A39B3">
      <w:pPr>
        <w:numPr>
          <w:ilvl w:val="0"/>
          <w:numId w:val="12"/>
        </w:numPr>
        <w:contextualSpacing/>
        <w:rPr>
          <w:rFonts w:ascii="Arial" w:eastAsia="Calibri" w:hAnsi="Arial" w:cs="Arial"/>
          <w:kern w:val="2"/>
          <w14:ligatures w14:val="standardContextual"/>
        </w:rPr>
      </w:pPr>
      <w:r w:rsidRPr="00463800">
        <w:rPr>
          <w:rFonts w:ascii="Arial" w:eastAsia="Calibri" w:hAnsi="Arial" w:cs="Arial"/>
          <w:kern w:val="2"/>
          <w14:ligatures w14:val="standardContextual"/>
        </w:rPr>
        <w:t>Leistung gemä</w:t>
      </w:r>
      <w:r w:rsidR="00695607">
        <w:rPr>
          <w:rFonts w:ascii="Arial" w:eastAsia="Calibri" w:hAnsi="Arial" w:cs="Arial"/>
          <w:kern w:val="2"/>
          <w14:ligatures w14:val="standardContextual"/>
        </w:rPr>
        <w:t>ss</w:t>
      </w:r>
      <w:r w:rsidRPr="00463800">
        <w:rPr>
          <w:rFonts w:ascii="Arial" w:eastAsia="Calibri" w:hAnsi="Arial" w:cs="Arial"/>
          <w:kern w:val="2"/>
          <w14:ligatures w14:val="standardContextual"/>
        </w:rPr>
        <w:t xml:space="preserve"> den Anweisungen, insbesondere zur Förderung oder Erhaltung der erworbenen Fähigkeiten unter Berücksichtigung der aktuellen </w:t>
      </w:r>
      <w:r w:rsidRPr="007B3E06">
        <w:rPr>
          <w:rFonts w:ascii="Arial" w:eastAsia="Calibri" w:hAnsi="Arial" w:cs="Arial"/>
          <w:kern w:val="2"/>
          <w14:ligatures w14:val="standardContextual"/>
        </w:rPr>
        <w:t>Situation</w:t>
      </w:r>
      <w:r w:rsidR="00B21206" w:rsidRPr="007B3E06">
        <w:rPr>
          <w:rFonts w:ascii="Arial" w:eastAsia="Calibri" w:hAnsi="Arial" w:cs="Arial"/>
          <w:kern w:val="2"/>
          <w14:ligatures w14:val="standardContextual"/>
        </w:rPr>
        <w:t xml:space="preserve"> erbringen</w:t>
      </w:r>
    </w:p>
    <w:p w14:paraId="47F9D321" w14:textId="3966A57A" w:rsidR="005A39B3" w:rsidRPr="007B3E06" w:rsidRDefault="005A39B3" w:rsidP="005A39B3">
      <w:pPr>
        <w:numPr>
          <w:ilvl w:val="0"/>
          <w:numId w:val="12"/>
        </w:numPr>
        <w:contextualSpacing/>
        <w:rPr>
          <w:rFonts w:ascii="Arial" w:eastAsia="Calibri" w:hAnsi="Arial" w:cs="Arial"/>
          <w:kern w:val="2"/>
          <w14:ligatures w14:val="standardContextual"/>
        </w:rPr>
      </w:pPr>
      <w:r w:rsidRPr="007B3E06">
        <w:rPr>
          <w:rFonts w:ascii="Arial" w:eastAsia="Calibri" w:hAnsi="Arial" w:cs="Arial"/>
          <w:kern w:val="2"/>
          <w14:ligatures w14:val="standardContextual"/>
        </w:rPr>
        <w:t>Patienten, d</w:t>
      </w:r>
      <w:r w:rsidR="00E24E73">
        <w:rPr>
          <w:rFonts w:ascii="Arial" w:eastAsia="Calibri" w:hAnsi="Arial" w:cs="Arial"/>
          <w:kern w:val="2"/>
          <w14:ligatures w14:val="standardContextual"/>
        </w:rPr>
        <w:t>ie</w:t>
      </w:r>
      <w:r w:rsidRPr="007B3E06">
        <w:rPr>
          <w:rFonts w:ascii="Arial" w:eastAsia="Calibri" w:hAnsi="Arial" w:cs="Arial"/>
          <w:kern w:val="2"/>
          <w14:ligatures w14:val="standardContextual"/>
        </w:rPr>
        <w:t xml:space="preserve"> Umgebung und Veränderungen auf ganzheitliche Weise</w:t>
      </w:r>
      <w:r w:rsidR="00C32C95" w:rsidRPr="007B3E06">
        <w:rPr>
          <w:rFonts w:ascii="Arial" w:eastAsia="Calibri" w:hAnsi="Arial" w:cs="Arial"/>
          <w:kern w:val="2"/>
          <w14:ligatures w14:val="standardContextual"/>
        </w:rPr>
        <w:t xml:space="preserve"> beobachten</w:t>
      </w:r>
    </w:p>
    <w:p w14:paraId="562573F3" w14:textId="4B4723E1" w:rsidR="005A39B3" w:rsidRPr="00463800" w:rsidRDefault="005A39B3" w:rsidP="005A39B3">
      <w:pPr>
        <w:numPr>
          <w:ilvl w:val="0"/>
          <w:numId w:val="12"/>
        </w:numPr>
        <w:contextualSpacing/>
        <w:rPr>
          <w:rFonts w:ascii="Arial" w:eastAsia="Calibri" w:hAnsi="Arial" w:cs="Arial"/>
          <w:b/>
          <w:bCs/>
          <w:kern w:val="2"/>
          <w14:ligatures w14:val="standardContextual"/>
        </w:rPr>
      </w:pPr>
      <w:r w:rsidRPr="00463800">
        <w:rPr>
          <w:rFonts w:ascii="Arial" w:eastAsia="Calibri" w:hAnsi="Arial" w:cs="Arial"/>
          <w:kern w:val="2"/>
          <w14:ligatures w14:val="standardContextual"/>
        </w:rPr>
        <w:t xml:space="preserve">Bei Zweifeln und bei Veränderungen des Gesundheitszustands des Kunden, bei Beschwerden des Kunden oder eines Angehörigen Kontakt mit dem </w:t>
      </w:r>
      <w:r w:rsidR="00E65DC8">
        <w:rPr>
          <w:rFonts w:ascii="Arial" w:eastAsia="Calibri" w:hAnsi="Arial" w:cs="Arial"/>
          <w:kern w:val="2"/>
          <w14:ligatures w14:val="standardContextual"/>
        </w:rPr>
        <w:t>SMZ</w:t>
      </w:r>
      <w:r w:rsidRPr="00463800">
        <w:rPr>
          <w:rFonts w:ascii="Arial" w:eastAsia="Calibri" w:hAnsi="Arial" w:cs="Arial"/>
          <w:kern w:val="2"/>
          <w14:ligatures w14:val="standardContextual"/>
        </w:rPr>
        <w:t xml:space="preserve"> aufnehmen </w:t>
      </w:r>
    </w:p>
    <w:p w14:paraId="76A80613" w14:textId="126EC6E6" w:rsidR="00C454FC" w:rsidRPr="00463800" w:rsidRDefault="005A39B3" w:rsidP="008F170D">
      <w:pPr>
        <w:numPr>
          <w:ilvl w:val="0"/>
          <w:numId w:val="12"/>
        </w:numPr>
        <w:contextualSpacing/>
      </w:pPr>
      <w:r w:rsidRPr="00F07C24">
        <w:rPr>
          <w:rFonts w:ascii="Arial" w:eastAsia="Calibri" w:hAnsi="Arial" w:cs="Arial"/>
          <w:kern w:val="2"/>
          <w14:ligatures w14:val="standardContextual"/>
        </w:rPr>
        <w:t xml:space="preserve">Grenzen setzen können, indem man sich auf den von den </w:t>
      </w:r>
      <w:r w:rsidR="0016325D">
        <w:rPr>
          <w:rFonts w:ascii="Arial" w:eastAsia="Calibri" w:hAnsi="Arial" w:cs="Arial"/>
          <w:kern w:val="2"/>
          <w14:ligatures w14:val="standardContextual"/>
        </w:rPr>
        <w:t>diplomierten Pflegefachperson</w:t>
      </w:r>
      <w:r w:rsidR="00073E8E">
        <w:rPr>
          <w:rFonts w:ascii="Arial" w:eastAsia="Calibri" w:hAnsi="Arial" w:cs="Arial"/>
          <w:kern w:val="2"/>
          <w14:ligatures w14:val="standardContextual"/>
        </w:rPr>
        <w:t>en</w:t>
      </w:r>
      <w:r w:rsidRPr="00F07C24">
        <w:rPr>
          <w:rFonts w:ascii="Arial" w:eastAsia="Calibri" w:hAnsi="Arial" w:cs="Arial"/>
          <w:kern w:val="2"/>
          <w14:ligatures w14:val="standardContextual"/>
        </w:rPr>
        <w:t xml:space="preserve"> festgelegten Rahmen bezieht </w:t>
      </w:r>
    </w:p>
    <w:p w14:paraId="6044DCF8" w14:textId="56BB15D2" w:rsidR="005A39B3" w:rsidRPr="00463800" w:rsidRDefault="005A39B3" w:rsidP="005A39B3">
      <w:pPr>
        <w:pStyle w:val="Titre1"/>
        <w:rPr>
          <w:rFonts w:ascii="Arial" w:hAnsi="Arial" w:cs="Arial"/>
          <w:color w:val="auto"/>
          <w:sz w:val="32"/>
          <w:szCs w:val="32"/>
        </w:rPr>
      </w:pPr>
      <w:bookmarkStart w:id="6" w:name="_Toc197960043"/>
      <w:bookmarkStart w:id="7" w:name="_Toc227921304"/>
      <w:r w:rsidRPr="00463800">
        <w:rPr>
          <w:rFonts w:ascii="Arial" w:hAnsi="Arial" w:cs="Arial"/>
          <w:color w:val="auto"/>
          <w:sz w:val="32"/>
          <w:szCs w:val="32"/>
          <w:u w:val="single"/>
        </w:rPr>
        <w:t>Kompetenz Nr. 3:</w:t>
      </w:r>
      <w:r w:rsidRPr="008F699D">
        <w:rPr>
          <w:rFonts w:ascii="Arial" w:hAnsi="Arial" w:cs="Arial"/>
          <w:color w:val="auto"/>
          <w:sz w:val="32"/>
          <w:szCs w:val="32"/>
        </w:rPr>
        <w:t xml:space="preserve"> </w:t>
      </w:r>
      <w:r w:rsidRPr="00463800">
        <w:rPr>
          <w:rFonts w:ascii="Arial" w:hAnsi="Arial" w:cs="Arial"/>
          <w:color w:val="auto"/>
          <w:sz w:val="32"/>
          <w:szCs w:val="32"/>
        </w:rPr>
        <w:t>Medizinische Handlungen</w:t>
      </w:r>
      <w:bookmarkEnd w:id="6"/>
      <w:bookmarkEnd w:id="7"/>
    </w:p>
    <w:p w14:paraId="5DC0CF56" w14:textId="77777777" w:rsidR="00977AD0" w:rsidRPr="00463800" w:rsidRDefault="00977AD0" w:rsidP="00977AD0"/>
    <w:p w14:paraId="4CDE0297" w14:textId="125A4183" w:rsidR="005A39B3" w:rsidRPr="00E65DC8" w:rsidRDefault="005A39B3" w:rsidP="005A39B3">
      <w:r w:rsidRPr="00E65DC8">
        <w:rPr>
          <w:rFonts w:ascii="Arial" w:hAnsi="Arial" w:cs="Arial"/>
          <w:bCs/>
          <w:sz w:val="24"/>
          <w:szCs w:val="20"/>
        </w:rPr>
        <w:t>Gemä</w:t>
      </w:r>
      <w:r w:rsidR="00695607" w:rsidRPr="00E65DC8">
        <w:rPr>
          <w:rFonts w:ascii="Arial" w:hAnsi="Arial" w:cs="Arial"/>
          <w:bCs/>
          <w:sz w:val="24"/>
          <w:szCs w:val="20"/>
        </w:rPr>
        <w:t>ss</w:t>
      </w:r>
      <w:r w:rsidRPr="00E65DC8">
        <w:rPr>
          <w:rFonts w:ascii="Arial" w:hAnsi="Arial" w:cs="Arial"/>
          <w:bCs/>
          <w:sz w:val="24"/>
          <w:szCs w:val="20"/>
        </w:rPr>
        <w:t xml:space="preserve">  </w:t>
      </w:r>
      <w:hyperlink r:id="rId12" w:history="1">
        <w:r w:rsidR="0064071B" w:rsidRPr="0064071B">
          <w:rPr>
            <w:rFonts w:ascii="Arial" w:hAnsi="Arial" w:cs="Arial"/>
            <w:color w:val="0000FF"/>
            <w:sz w:val="24"/>
            <w:szCs w:val="24"/>
            <w:u w:val="single"/>
          </w:rPr>
          <w:t>Medizinaltechnische Verrichtungen__2023.pdf</w:t>
        </w:r>
      </w:hyperlink>
    </w:p>
    <w:p w14:paraId="4B5D7965" w14:textId="6517A726" w:rsidR="00117140" w:rsidRPr="00463800" w:rsidRDefault="00117140" w:rsidP="005A39B3">
      <w:r w:rsidRPr="002B0148">
        <w:rPr>
          <w:rFonts w:ascii="Arial" w:hAnsi="Arial" w:cs="Arial"/>
          <w:bCs/>
          <w:sz w:val="24"/>
          <w:szCs w:val="20"/>
        </w:rPr>
        <w:t>Gemä</w:t>
      </w:r>
      <w:r w:rsidR="00695607" w:rsidRPr="002B0148">
        <w:rPr>
          <w:rFonts w:ascii="Arial" w:hAnsi="Arial" w:cs="Arial"/>
          <w:bCs/>
          <w:sz w:val="24"/>
          <w:szCs w:val="20"/>
        </w:rPr>
        <w:t>ss</w:t>
      </w:r>
      <w:r w:rsidRPr="00463800">
        <w:t xml:space="preserve"> </w:t>
      </w:r>
      <w:hyperlink r:id="rId13" w:history="1">
        <w:r w:rsidRPr="000D1104">
          <w:rPr>
            <w:rStyle w:val="Lienhypertexte"/>
          </w:rPr>
          <w:t xml:space="preserve">den Richtlinien </w:t>
        </w:r>
        <w:r w:rsidR="005E051D">
          <w:rPr>
            <w:rStyle w:val="Lienhypertexte"/>
          </w:rPr>
          <w:t>zur Handhabung von Arzneimitteln in Institutionen</w:t>
        </w:r>
      </w:hyperlink>
    </w:p>
    <w:p w14:paraId="7B07614C" w14:textId="1D849705" w:rsidR="005A39B3" w:rsidRPr="00463800" w:rsidRDefault="005A39B3" w:rsidP="00151441">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Durchführung </w:t>
      </w:r>
      <w:r w:rsidR="00DD2DBE" w:rsidRPr="00463800">
        <w:rPr>
          <w:rFonts w:ascii="Arial" w:hAnsi="Arial" w:cs="Arial"/>
          <w:color w:val="1485A4" w:themeColor="text2"/>
          <w14:textOutline w14:w="0" w14:cap="flat" w14:cmpd="sng" w14:algn="ctr">
            <w14:noFill/>
            <w14:prstDash w14:val="solid"/>
            <w14:round/>
          </w14:textOutline>
        </w:rPr>
        <w:t xml:space="preserve">von </w:t>
      </w:r>
      <w:r w:rsidRPr="00463800">
        <w:rPr>
          <w:rFonts w:ascii="Arial" w:hAnsi="Arial" w:cs="Arial"/>
          <w:color w:val="1485A4" w:themeColor="text2"/>
          <w14:textOutline w14:w="0" w14:cap="flat" w14:cmpd="sng" w14:algn="ctr">
            <w14:noFill/>
            <w14:prstDash w14:val="solid"/>
            <w14:round/>
          </w14:textOutline>
        </w:rPr>
        <w:t xml:space="preserve">delegierten </w:t>
      </w:r>
      <w:r w:rsidR="00DD2DBE" w:rsidRPr="00463800">
        <w:rPr>
          <w:rFonts w:ascii="Arial" w:hAnsi="Arial" w:cs="Arial"/>
          <w:color w:val="1485A4" w:themeColor="text2"/>
          <w14:textOutline w14:w="0" w14:cap="flat" w14:cmpd="sng" w14:algn="ctr">
            <w14:noFill/>
            <w14:prstDash w14:val="solid"/>
            <w14:round/>
          </w14:textOutline>
        </w:rPr>
        <w:t xml:space="preserve">medizinischen Handlungen </w:t>
      </w:r>
      <w:r w:rsidRPr="00463800">
        <w:rPr>
          <w:rFonts w:ascii="Arial" w:hAnsi="Arial" w:cs="Arial"/>
          <w:color w:val="1485A4" w:themeColor="text2"/>
          <w14:textOutline w14:w="0" w14:cap="flat" w14:cmpd="sng" w14:algn="ctr">
            <w14:noFill/>
            <w14:prstDash w14:val="solid"/>
            <w14:round/>
          </w14:textOutline>
        </w:rPr>
        <w:t>gemä</w:t>
      </w:r>
      <w:r w:rsidR="00695607">
        <w:rPr>
          <w:rFonts w:ascii="Arial" w:hAnsi="Arial" w:cs="Arial"/>
          <w:color w:val="1485A4" w:themeColor="text2"/>
          <w14:textOutline w14:w="0" w14:cap="flat" w14:cmpd="sng" w14:algn="ctr">
            <w14:noFill/>
            <w14:prstDash w14:val="solid"/>
            <w14:round/>
          </w14:textOutline>
        </w:rPr>
        <w:t>ss</w:t>
      </w:r>
      <w:r w:rsidRPr="00463800">
        <w:rPr>
          <w:rFonts w:ascii="Arial" w:hAnsi="Arial" w:cs="Arial"/>
          <w:color w:val="1485A4" w:themeColor="text2"/>
          <w14:textOutline w14:w="0" w14:cap="flat" w14:cmpd="sng" w14:algn="ctr">
            <w14:noFill/>
            <w14:prstDash w14:val="solid"/>
            <w14:round/>
          </w14:textOutline>
        </w:rPr>
        <w:t xml:space="preserve"> der Organisation der Einrichtung </w:t>
      </w:r>
      <w:r w:rsidR="007F0F29">
        <w:rPr>
          <w:rFonts w:ascii="Arial" w:hAnsi="Arial" w:cs="Arial"/>
          <w:color w:val="1485A4" w:themeColor="text2"/>
          <w14:textOutline w14:w="0" w14:cap="flat" w14:cmpd="sng" w14:algn="ctr">
            <w14:noFill/>
            <w14:prstDash w14:val="solid"/>
            <w14:round/>
          </w14:textOutline>
        </w:rPr>
        <w:t>und dabei</w:t>
      </w:r>
      <w:r w:rsidRPr="00463800">
        <w:rPr>
          <w:rFonts w:ascii="Arial" w:hAnsi="Arial" w:cs="Arial"/>
          <w:color w:val="1485A4" w:themeColor="text2"/>
          <w14:textOutline w14:w="0" w14:cap="flat" w14:cmpd="sng" w14:algn="ctr">
            <w14:noFill/>
            <w14:prstDash w14:val="solid"/>
            <w14:round/>
          </w14:textOutline>
        </w:rPr>
        <w:t>:</w:t>
      </w:r>
    </w:p>
    <w:p w14:paraId="652CA5E8" w14:textId="64C92BA6" w:rsidR="005A39B3" w:rsidRPr="005F63C7" w:rsidRDefault="00073E8E" w:rsidP="005A39B3">
      <w:pPr>
        <w:pStyle w:val="Paragraphedeliste"/>
        <w:numPr>
          <w:ilvl w:val="0"/>
          <w:numId w:val="1"/>
        </w:numPr>
        <w:spacing w:after="0"/>
        <w:rPr>
          <w:rFonts w:ascii="Arial" w:hAnsi="Arial" w:cs="Arial"/>
        </w:rPr>
      </w:pPr>
      <w:r>
        <w:rPr>
          <w:rFonts w:ascii="Arial" w:hAnsi="Arial" w:cs="Arial"/>
        </w:rPr>
        <w:t xml:space="preserve">Einhaltung </w:t>
      </w:r>
      <w:r w:rsidR="00D81079">
        <w:rPr>
          <w:rFonts w:ascii="Arial" w:hAnsi="Arial" w:cs="Arial"/>
        </w:rPr>
        <w:t>schriftlicher Anweisung</w:t>
      </w:r>
    </w:p>
    <w:p w14:paraId="4560DD95" w14:textId="32C3EEC7" w:rsidR="0064071B" w:rsidRDefault="0064071B" w:rsidP="005A39B3">
      <w:pPr>
        <w:pStyle w:val="Paragraphedeliste"/>
        <w:numPr>
          <w:ilvl w:val="0"/>
          <w:numId w:val="1"/>
        </w:numPr>
        <w:spacing w:after="0"/>
        <w:rPr>
          <w:rFonts w:ascii="Arial" w:hAnsi="Arial" w:cs="Arial"/>
        </w:rPr>
      </w:pPr>
      <w:r w:rsidRPr="0064071B">
        <w:rPr>
          <w:rFonts w:ascii="Arial" w:hAnsi="Arial" w:cs="Arial"/>
        </w:rPr>
        <w:t>Analyse der gemessenen Vitalparameter und Benachrichtigung der Pflege</w:t>
      </w:r>
      <w:r w:rsidR="00A37FFD">
        <w:rPr>
          <w:rFonts w:ascii="Arial" w:hAnsi="Arial" w:cs="Arial"/>
        </w:rPr>
        <w:t>fachperson</w:t>
      </w:r>
      <w:r w:rsidR="00310CD3">
        <w:rPr>
          <w:rFonts w:ascii="Arial" w:hAnsi="Arial" w:cs="Arial"/>
        </w:rPr>
        <w:t>+</w:t>
      </w:r>
      <w:r w:rsidRPr="0064071B">
        <w:rPr>
          <w:rFonts w:ascii="Arial" w:hAnsi="Arial" w:cs="Arial"/>
        </w:rPr>
        <w:t xml:space="preserve"> über jede Abweichung vom Normalzustand des Patienten</w:t>
      </w:r>
    </w:p>
    <w:p w14:paraId="7CE59483" w14:textId="064C36B7" w:rsidR="005A39B3" w:rsidRDefault="00692830" w:rsidP="005A39B3">
      <w:pPr>
        <w:pStyle w:val="Paragraphedeliste"/>
        <w:numPr>
          <w:ilvl w:val="0"/>
          <w:numId w:val="1"/>
        </w:numPr>
        <w:spacing w:after="0"/>
        <w:rPr>
          <w:rFonts w:ascii="Arial" w:hAnsi="Arial" w:cs="Arial"/>
        </w:rPr>
      </w:pPr>
      <w:r>
        <w:rPr>
          <w:rFonts w:ascii="Arial" w:hAnsi="Arial" w:cs="Arial"/>
        </w:rPr>
        <w:t>Die Pflegefachperson</w:t>
      </w:r>
      <w:r w:rsidR="005A39B3" w:rsidRPr="00463800">
        <w:rPr>
          <w:rFonts w:ascii="Arial" w:hAnsi="Arial" w:cs="Arial"/>
        </w:rPr>
        <w:t xml:space="preserve"> über alle während der Leistung aufgetretenen Probleme oder ungewöhnlichen Veränderungen beim betreffenden Patienten informieren</w:t>
      </w:r>
    </w:p>
    <w:p w14:paraId="756750C7" w14:textId="77777777" w:rsidR="003D741F" w:rsidRDefault="003D741F" w:rsidP="003D741F">
      <w:pPr>
        <w:spacing w:after="0"/>
        <w:rPr>
          <w:rFonts w:ascii="Arial" w:hAnsi="Arial" w:cs="Arial"/>
        </w:rPr>
      </w:pPr>
    </w:p>
    <w:p w14:paraId="3A89F4E7" w14:textId="630D1939" w:rsidR="0026218C" w:rsidRPr="00463800" w:rsidRDefault="0026218C" w:rsidP="0026218C">
      <w:pPr>
        <w:pStyle w:val="Titre1"/>
        <w:rPr>
          <w:rFonts w:ascii="Arial" w:hAnsi="Arial" w:cs="Arial"/>
          <w:color w:val="auto"/>
          <w:sz w:val="32"/>
          <w:szCs w:val="32"/>
        </w:rPr>
      </w:pPr>
      <w:bookmarkStart w:id="8" w:name="_Toc227921305"/>
      <w:bookmarkEnd w:id="1"/>
      <w:r w:rsidRPr="00463800">
        <w:rPr>
          <w:rFonts w:ascii="Arial" w:hAnsi="Arial" w:cs="Arial"/>
          <w:color w:val="auto"/>
          <w:sz w:val="32"/>
          <w:szCs w:val="32"/>
          <w:u w:val="single"/>
        </w:rPr>
        <w:t>Kompetenz Nr</w:t>
      </w:r>
      <w:r w:rsidR="005A39B3" w:rsidRPr="00463800">
        <w:rPr>
          <w:rFonts w:ascii="Arial" w:hAnsi="Arial" w:cs="Arial"/>
          <w:color w:val="auto"/>
          <w:sz w:val="32"/>
          <w:szCs w:val="32"/>
          <w:u w:val="single"/>
        </w:rPr>
        <w:t>. 4</w:t>
      </w:r>
      <w:r w:rsidRPr="00463800">
        <w:rPr>
          <w:rFonts w:ascii="Arial" w:hAnsi="Arial" w:cs="Arial"/>
          <w:color w:val="auto"/>
          <w:sz w:val="32"/>
          <w:szCs w:val="32"/>
          <w:u w:val="single"/>
        </w:rPr>
        <w:t>:</w:t>
      </w:r>
      <w:r w:rsidRPr="008F699D">
        <w:rPr>
          <w:rFonts w:ascii="Arial" w:hAnsi="Arial" w:cs="Arial"/>
          <w:color w:val="auto"/>
          <w:sz w:val="32"/>
          <w:szCs w:val="32"/>
        </w:rPr>
        <w:t xml:space="preserve"> </w:t>
      </w:r>
      <w:r w:rsidRPr="00463800">
        <w:rPr>
          <w:rFonts w:ascii="Arial" w:hAnsi="Arial" w:cs="Arial"/>
          <w:color w:val="auto"/>
          <w:sz w:val="32"/>
          <w:szCs w:val="32"/>
        </w:rPr>
        <w:t>Dokumentation und interdisziplinäre Zusammenarbeit</w:t>
      </w:r>
      <w:bookmarkEnd w:id="8"/>
    </w:p>
    <w:p w14:paraId="329E24D9" w14:textId="77777777" w:rsidR="001713F2" w:rsidRPr="00463800" w:rsidRDefault="001713F2" w:rsidP="001713F2">
      <w:pPr>
        <w:spacing w:after="0"/>
      </w:pPr>
    </w:p>
    <w:p w14:paraId="251348A8" w14:textId="6E61A259" w:rsidR="00352762" w:rsidRPr="001713F2" w:rsidRDefault="0026218C" w:rsidP="0026218C">
      <w:pPr>
        <w:rPr>
          <w:rFonts w:ascii="Arial" w:hAnsi="Arial" w:cs="Arial"/>
          <w:color w:val="1485A4" w:themeColor="text2"/>
          <w:lang w:val="fr-CH"/>
          <w14:textOutline w14:w="0" w14:cap="flat" w14:cmpd="sng" w14:algn="ctr">
            <w14:noFill/>
            <w14:prstDash w14:val="solid"/>
            <w14:round/>
          </w14:textOutline>
        </w:rPr>
      </w:pPr>
      <w:r w:rsidRPr="001713F2">
        <w:rPr>
          <w:rFonts w:ascii="Arial" w:hAnsi="Arial" w:cs="Arial"/>
          <w:color w:val="1485A4" w:themeColor="text2"/>
          <w:lang w:val="fr-CH"/>
          <w14:textOutline w14:w="0" w14:cap="flat" w14:cmpd="sng" w14:algn="ctr">
            <w14:noFill/>
            <w14:prstDash w14:val="solid"/>
            <w14:round/>
          </w14:textOutline>
        </w:rPr>
        <w:t xml:space="preserve">Voraussetzungen:  </w:t>
      </w:r>
    </w:p>
    <w:p w14:paraId="021B43D2" w14:textId="7D8253B2" w:rsidR="00352762" w:rsidRPr="00463800" w:rsidRDefault="00A36C30" w:rsidP="00DD2DBE">
      <w:pPr>
        <w:pStyle w:val="Paragraphedeliste"/>
        <w:numPr>
          <w:ilvl w:val="0"/>
          <w:numId w:val="1"/>
        </w:numPr>
        <w:spacing w:after="0"/>
        <w:rPr>
          <w:rFonts w:ascii="Arial" w:hAnsi="Arial" w:cs="Arial"/>
        </w:rPr>
      </w:pPr>
      <w:r w:rsidRPr="00E20DEC">
        <w:rPr>
          <w:rFonts w:ascii="Arial" w:hAnsi="Arial" w:cs="Arial"/>
        </w:rPr>
        <w:lastRenderedPageBreak/>
        <w:t xml:space="preserve">Kenntnisse </w:t>
      </w:r>
      <w:r w:rsidR="00352762" w:rsidRPr="00E20DEC">
        <w:rPr>
          <w:rFonts w:ascii="Arial" w:hAnsi="Arial" w:cs="Arial"/>
        </w:rPr>
        <w:t xml:space="preserve">im Abrufen und Verfassen von E-Mails </w:t>
      </w:r>
    </w:p>
    <w:p w14:paraId="56F6835E" w14:textId="49AB2A0E" w:rsidR="00A36C30" w:rsidRPr="00E20DEC" w:rsidRDefault="00A36C30" w:rsidP="00E20DEC">
      <w:pPr>
        <w:pStyle w:val="Paragraphedeliste"/>
        <w:numPr>
          <w:ilvl w:val="0"/>
          <w:numId w:val="1"/>
        </w:numPr>
        <w:spacing w:after="0"/>
        <w:rPr>
          <w:rFonts w:ascii="Arial" w:hAnsi="Arial" w:cs="Arial"/>
        </w:rPr>
      </w:pPr>
      <w:r w:rsidRPr="00E20DEC">
        <w:rPr>
          <w:rFonts w:ascii="Arial" w:hAnsi="Arial" w:cs="Arial"/>
        </w:rPr>
        <w:t xml:space="preserve">Kenntnisse im Umgang mit Kommunikationsanwendungen </w:t>
      </w:r>
    </w:p>
    <w:p w14:paraId="72CD61A5" w14:textId="79DA66E1" w:rsidR="00A36C30" w:rsidRPr="00463800" w:rsidRDefault="00B34AA6" w:rsidP="00DD2DBE">
      <w:pPr>
        <w:pStyle w:val="Paragraphedeliste"/>
        <w:numPr>
          <w:ilvl w:val="0"/>
          <w:numId w:val="1"/>
        </w:numPr>
        <w:spacing w:after="0"/>
        <w:rPr>
          <w:rFonts w:ascii="Arial" w:hAnsi="Arial" w:cs="Arial"/>
        </w:rPr>
      </w:pPr>
      <w:r w:rsidRPr="00E20DEC">
        <w:rPr>
          <w:rFonts w:ascii="Arial" w:hAnsi="Arial" w:cs="Arial"/>
        </w:rPr>
        <w:t xml:space="preserve">Kenntnisse </w:t>
      </w:r>
      <w:r w:rsidR="00F0207E" w:rsidRPr="00E20DEC">
        <w:rPr>
          <w:rFonts w:ascii="Arial" w:hAnsi="Arial" w:cs="Arial"/>
        </w:rPr>
        <w:t xml:space="preserve">im Umgang mit </w:t>
      </w:r>
      <w:r w:rsidR="00CD7082">
        <w:rPr>
          <w:rFonts w:ascii="Arial" w:hAnsi="Arial" w:cs="Arial"/>
        </w:rPr>
        <w:t>den</w:t>
      </w:r>
      <w:r w:rsidR="00581AC1">
        <w:rPr>
          <w:rFonts w:ascii="Arial" w:hAnsi="Arial" w:cs="Arial"/>
        </w:rPr>
        <w:t xml:space="preserve"> Pflegedokumentationen</w:t>
      </w:r>
    </w:p>
    <w:p w14:paraId="5C0F82CB" w14:textId="3ADB7A1B" w:rsidR="00DE5048" w:rsidRPr="00463800" w:rsidRDefault="00147F57" w:rsidP="00DD2DBE">
      <w:pPr>
        <w:pStyle w:val="Paragraphedeliste"/>
        <w:numPr>
          <w:ilvl w:val="0"/>
          <w:numId w:val="1"/>
        </w:numPr>
        <w:spacing w:after="0"/>
        <w:rPr>
          <w:rFonts w:ascii="Arial" w:hAnsi="Arial" w:cs="Arial"/>
        </w:rPr>
      </w:pPr>
      <w:r>
        <w:rPr>
          <w:rFonts w:ascii="Arial" w:hAnsi="Arial" w:cs="Arial"/>
        </w:rPr>
        <w:t>Kenntnisse</w:t>
      </w:r>
      <w:r w:rsidR="00DE5048" w:rsidRPr="00E20DEC">
        <w:rPr>
          <w:rFonts w:ascii="Arial" w:hAnsi="Arial" w:cs="Arial"/>
        </w:rPr>
        <w:t xml:space="preserve"> IT-Richtlinien der </w:t>
      </w:r>
      <w:r w:rsidR="007C47AC" w:rsidRPr="00E20DEC">
        <w:rPr>
          <w:rFonts w:ascii="Arial" w:hAnsi="Arial" w:cs="Arial"/>
        </w:rPr>
        <w:t>Einrichtung,</w:t>
      </w:r>
      <w:r w:rsidR="00DE5048" w:rsidRPr="00E20DEC">
        <w:rPr>
          <w:rFonts w:ascii="Arial" w:hAnsi="Arial" w:cs="Arial"/>
        </w:rPr>
        <w:t xml:space="preserve"> sofern vorhanden</w:t>
      </w:r>
    </w:p>
    <w:p w14:paraId="701FF78E" w14:textId="48DEEF7C" w:rsidR="00A2315E" w:rsidRPr="00463800" w:rsidRDefault="00A2315E" w:rsidP="00DD2DBE">
      <w:pPr>
        <w:pStyle w:val="Paragraphedeliste"/>
        <w:numPr>
          <w:ilvl w:val="0"/>
          <w:numId w:val="1"/>
        </w:numPr>
        <w:spacing w:after="0"/>
        <w:rPr>
          <w:rFonts w:ascii="Arial" w:hAnsi="Arial" w:cs="Arial"/>
        </w:rPr>
      </w:pPr>
      <w:bookmarkStart w:id="9" w:name="_Hlk204096538"/>
      <w:r w:rsidRPr="00E20DEC">
        <w:rPr>
          <w:rFonts w:ascii="Arial" w:hAnsi="Arial" w:cs="Arial"/>
        </w:rPr>
        <w:t xml:space="preserve">Kenntnis der internen Kommunikationsrichtlinien (mündlich und schriftlich) </w:t>
      </w:r>
    </w:p>
    <w:p w14:paraId="01F518FE" w14:textId="38C8AE7C" w:rsidR="00A2315E" w:rsidRPr="00E20DEC" w:rsidRDefault="00A2315E" w:rsidP="00E20DEC">
      <w:pPr>
        <w:pStyle w:val="Paragraphedeliste"/>
        <w:numPr>
          <w:ilvl w:val="0"/>
          <w:numId w:val="1"/>
        </w:numPr>
        <w:spacing w:after="0"/>
        <w:rPr>
          <w:rFonts w:ascii="Arial" w:hAnsi="Arial" w:cs="Arial"/>
        </w:rPr>
      </w:pPr>
      <w:r w:rsidRPr="00E20DEC">
        <w:rPr>
          <w:rFonts w:ascii="Arial" w:hAnsi="Arial" w:cs="Arial"/>
        </w:rPr>
        <w:t>Die verschiedenen Funktionen innerhalb der Einrichtung kennen</w:t>
      </w:r>
    </w:p>
    <w:bookmarkEnd w:id="9"/>
    <w:p w14:paraId="68077A8B" w14:textId="77777777" w:rsidR="00A2315E" w:rsidRPr="00463800" w:rsidRDefault="00A2315E" w:rsidP="00886D93">
      <w:pPr>
        <w:pStyle w:val="Paragraphedeliste"/>
        <w:spacing w:after="0"/>
        <w:rPr>
          <w:rFonts w:ascii="Arial" w:hAnsi="Arial" w:cs="Arial"/>
          <w:highlight w:val="yellow"/>
        </w:rPr>
      </w:pPr>
    </w:p>
    <w:p w14:paraId="530A9320" w14:textId="3794AE03" w:rsidR="0026218C" w:rsidRPr="00463800" w:rsidRDefault="0026218C" w:rsidP="00151441">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Sicherstellung der </w:t>
      </w:r>
      <w:r w:rsidR="00420792">
        <w:rPr>
          <w:rFonts w:ascii="Arial" w:hAnsi="Arial" w:cs="Arial"/>
          <w:color w:val="1485A4" w:themeColor="text2"/>
          <w14:textOutline w14:w="0" w14:cap="flat" w14:cmpd="sng" w14:algn="ctr">
            <w14:noFill/>
            <w14:prstDash w14:val="solid"/>
            <w14:round/>
          </w14:textOutline>
        </w:rPr>
        <w:t>Versorgung</w:t>
      </w:r>
      <w:r w:rsidRPr="00463800">
        <w:rPr>
          <w:rFonts w:ascii="Arial" w:hAnsi="Arial" w:cs="Arial"/>
          <w:color w:val="1485A4" w:themeColor="text2"/>
          <w14:textOutline w14:w="0" w14:cap="flat" w14:cmpd="sng" w14:algn="ctr">
            <w14:noFill/>
            <w14:prstDash w14:val="solid"/>
            <w14:round/>
          </w14:textOutline>
        </w:rPr>
        <w:t xml:space="preserve"> im Rahmen </w:t>
      </w:r>
      <w:r w:rsidR="007C47AC" w:rsidRPr="00463800">
        <w:rPr>
          <w:rFonts w:ascii="Arial" w:hAnsi="Arial" w:cs="Arial"/>
          <w:color w:val="1485A4" w:themeColor="text2"/>
          <w14:textOutline w14:w="0" w14:cap="flat" w14:cmpd="sng" w14:algn="ctr">
            <w14:noFill/>
            <w14:prstDash w14:val="solid"/>
            <w14:round/>
          </w14:textOutline>
        </w:rPr>
        <w:t>einer interdisziplinären Pflege- und Betreuung</w:t>
      </w:r>
      <w:r w:rsidRPr="00463800">
        <w:rPr>
          <w:rFonts w:ascii="Arial" w:hAnsi="Arial" w:cs="Arial"/>
          <w:color w:val="1485A4" w:themeColor="text2"/>
          <w14:textOutline w14:w="0" w14:cap="flat" w14:cmpd="sng" w14:algn="ctr">
            <w14:noFill/>
            <w14:prstDash w14:val="solid"/>
            <w14:round/>
          </w14:textOutline>
        </w:rPr>
        <w:t xml:space="preserve"> </w:t>
      </w:r>
      <w:r w:rsidR="00D4714E">
        <w:rPr>
          <w:rFonts w:ascii="Arial" w:hAnsi="Arial" w:cs="Arial"/>
          <w:color w:val="1485A4" w:themeColor="text2"/>
          <w14:textOutline w14:w="0" w14:cap="flat" w14:cmpd="sng" w14:algn="ctr">
            <w14:noFill/>
            <w14:prstDash w14:val="solid"/>
            <w14:round/>
          </w14:textOutline>
        </w:rPr>
        <w:t>und dabei</w:t>
      </w:r>
      <w:r w:rsidRPr="00463800">
        <w:rPr>
          <w:rFonts w:ascii="Arial" w:hAnsi="Arial" w:cs="Arial"/>
          <w:color w:val="1485A4" w:themeColor="text2"/>
          <w14:textOutline w14:w="0" w14:cap="flat" w14:cmpd="sng" w14:algn="ctr">
            <w14:noFill/>
            <w14:prstDash w14:val="solid"/>
            <w14:round/>
          </w14:textOutline>
        </w:rPr>
        <w:t xml:space="preserve">: </w:t>
      </w:r>
    </w:p>
    <w:p w14:paraId="284532A6" w14:textId="2BFCFFD6" w:rsidR="00140DB3" w:rsidRPr="00463800" w:rsidRDefault="001506D6" w:rsidP="00140DB3">
      <w:pPr>
        <w:numPr>
          <w:ilvl w:val="0"/>
          <w:numId w:val="1"/>
        </w:numPr>
        <w:contextualSpacing/>
        <w:rPr>
          <w:rFonts w:ascii="Arial" w:eastAsia="Calibri" w:hAnsi="Arial" w:cs="Arial"/>
          <w:kern w:val="2"/>
          <w14:ligatures w14:val="standardContextual"/>
        </w:rPr>
      </w:pPr>
      <w:r>
        <w:rPr>
          <w:rFonts w:ascii="Arial" w:eastAsia="Calibri" w:hAnsi="Arial" w:cs="Arial"/>
          <w:kern w:val="2"/>
          <w14:ligatures w14:val="standardContextual"/>
        </w:rPr>
        <w:t>D</w:t>
      </w:r>
      <w:r w:rsidR="001841C5">
        <w:rPr>
          <w:rFonts w:ascii="Arial" w:eastAsia="Calibri" w:hAnsi="Arial" w:cs="Arial"/>
          <w:kern w:val="2"/>
          <w14:ligatures w14:val="standardContextual"/>
        </w:rPr>
        <w:t>as</w:t>
      </w:r>
      <w:r w:rsidR="00140DB3" w:rsidRPr="00463800">
        <w:rPr>
          <w:rFonts w:ascii="Arial" w:eastAsia="Calibri" w:hAnsi="Arial" w:cs="Arial"/>
          <w:kern w:val="2"/>
          <w14:ligatures w14:val="standardContextual"/>
        </w:rPr>
        <w:t xml:space="preserve"> Pflege- und Betreuun</w:t>
      </w:r>
      <w:r w:rsidR="00F633D6">
        <w:rPr>
          <w:rFonts w:ascii="Arial" w:eastAsia="Calibri" w:hAnsi="Arial" w:cs="Arial"/>
          <w:kern w:val="2"/>
          <w14:ligatures w14:val="standardContextual"/>
        </w:rPr>
        <w:t>gsdokument</w:t>
      </w:r>
      <w:r w:rsidR="00140DB3" w:rsidRPr="00463800">
        <w:rPr>
          <w:rFonts w:ascii="Arial" w:eastAsia="Calibri" w:hAnsi="Arial" w:cs="Arial"/>
          <w:kern w:val="2"/>
          <w14:ligatures w14:val="standardContextual"/>
        </w:rPr>
        <w:t xml:space="preserve"> lesen: Lebensgeschichte, Situationsbeschreibung, Behandlungsplan, Planungsinformationen, allgemeine und spezielle Anmerkungen (zu befolgende Verhaltensweisen)</w:t>
      </w:r>
    </w:p>
    <w:p w14:paraId="1D87A81E" w14:textId="39691D9C" w:rsidR="001029FA" w:rsidRPr="00463800" w:rsidRDefault="001506D6" w:rsidP="001029FA">
      <w:pPr>
        <w:numPr>
          <w:ilvl w:val="0"/>
          <w:numId w:val="1"/>
        </w:numPr>
        <w:contextualSpacing/>
        <w:rPr>
          <w:rFonts w:ascii="Arial" w:eastAsia="Calibri" w:hAnsi="Arial" w:cs="Arial"/>
          <w:kern w:val="2"/>
          <w14:ligatures w14:val="standardContextual"/>
        </w:rPr>
      </w:pPr>
      <w:r>
        <w:rPr>
          <w:rFonts w:ascii="Arial" w:eastAsia="Calibri" w:hAnsi="Arial" w:cs="Arial"/>
          <w:kern w:val="2"/>
          <w14:ligatures w14:val="standardContextual"/>
        </w:rPr>
        <w:t>S</w:t>
      </w:r>
      <w:r w:rsidR="001029FA" w:rsidRPr="00463800">
        <w:rPr>
          <w:rFonts w:ascii="Arial" w:eastAsia="Calibri" w:hAnsi="Arial" w:cs="Arial"/>
          <w:kern w:val="2"/>
          <w14:ligatures w14:val="standardContextual"/>
        </w:rPr>
        <w:t>pezifische Beobachtunge</w:t>
      </w:r>
      <w:r w:rsidR="001029FA" w:rsidRPr="00E20DEC">
        <w:rPr>
          <w:rFonts w:ascii="Arial" w:eastAsia="Calibri" w:hAnsi="Arial" w:cs="Arial"/>
          <w:kern w:val="2"/>
          <w14:ligatures w14:val="standardContextual"/>
        </w:rPr>
        <w:t>n</w:t>
      </w:r>
      <w:r w:rsidR="00BF18B0">
        <w:rPr>
          <w:rFonts w:ascii="Arial" w:eastAsia="Calibri" w:hAnsi="Arial" w:cs="Arial"/>
          <w:kern w:val="2"/>
          <w14:ligatures w14:val="standardContextual"/>
        </w:rPr>
        <w:t xml:space="preserve"> </w:t>
      </w:r>
      <w:r w:rsidR="001029FA" w:rsidRPr="00E20DEC">
        <w:rPr>
          <w:rFonts w:ascii="Arial" w:eastAsia="Calibri" w:hAnsi="Arial" w:cs="Arial"/>
          <w:kern w:val="2"/>
          <w14:ligatures w14:val="standardContextual"/>
        </w:rPr>
        <w:t xml:space="preserve">notieren </w:t>
      </w:r>
      <w:r w:rsidR="00C92D92" w:rsidRPr="00E20DEC">
        <w:rPr>
          <w:rFonts w:ascii="Arial" w:eastAsia="Calibri" w:hAnsi="Arial" w:cs="Arial"/>
          <w:kern w:val="2"/>
          <w14:ligatures w14:val="standardContextual"/>
        </w:rPr>
        <w:t>und diese nach Möglichkeit mit dem Patienten abstimmen</w:t>
      </w:r>
      <w:r w:rsidR="001029FA" w:rsidRPr="00463800">
        <w:rPr>
          <w:rFonts w:ascii="Arial" w:eastAsia="Calibri" w:hAnsi="Arial" w:cs="Arial"/>
          <w:kern w:val="2"/>
          <w14:ligatures w14:val="standardContextual"/>
        </w:rPr>
        <w:t xml:space="preserve">: Verhaltensänderungen, Beschwerden jeglicher Art, </w:t>
      </w:r>
      <w:r w:rsidR="009853A6" w:rsidRPr="00463800">
        <w:rPr>
          <w:rFonts w:ascii="Arial" w:eastAsia="Calibri" w:hAnsi="Arial" w:cs="Arial"/>
          <w:kern w:val="2"/>
          <w14:ligatures w14:val="standardContextual"/>
        </w:rPr>
        <w:t xml:space="preserve">Weiterverfolgung von Problemen, </w:t>
      </w:r>
      <w:r w:rsidR="001029FA" w:rsidRPr="00463800">
        <w:rPr>
          <w:rFonts w:ascii="Arial" w:eastAsia="Calibri" w:hAnsi="Arial" w:cs="Arial"/>
          <w:kern w:val="2"/>
          <w14:ligatures w14:val="standardContextual"/>
        </w:rPr>
        <w:t xml:space="preserve">Einstellungsänderungen, Leistungen, die nicht erbracht werden konnten </w:t>
      </w:r>
    </w:p>
    <w:p w14:paraId="784947A2" w14:textId="301F8833" w:rsidR="001029FA" w:rsidRPr="00463800" w:rsidRDefault="001029FA" w:rsidP="001029FA">
      <w:pPr>
        <w:numPr>
          <w:ilvl w:val="0"/>
          <w:numId w:val="1"/>
        </w:numPr>
        <w:spacing w:after="0"/>
        <w:contextualSpacing/>
        <w:rPr>
          <w:rFonts w:ascii="Arial" w:eastAsia="Calibri" w:hAnsi="Arial" w:cs="Arial"/>
          <w:kern w:val="2"/>
          <w14:ligatures w14:val="standardContextual"/>
        </w:rPr>
      </w:pPr>
      <w:r w:rsidRPr="00463800">
        <w:rPr>
          <w:rFonts w:ascii="Arial" w:eastAsia="Calibri" w:hAnsi="Arial" w:cs="Arial"/>
          <w:kern w:val="2"/>
          <w14:ligatures w14:val="standardContextual"/>
        </w:rPr>
        <w:t xml:space="preserve">Bei Gesundheitsproblemen die zuständige </w:t>
      </w:r>
      <w:r w:rsidR="00432B9A">
        <w:rPr>
          <w:rFonts w:ascii="Arial" w:eastAsia="Calibri" w:hAnsi="Arial" w:cs="Arial"/>
          <w:kern w:val="2"/>
          <w14:ligatures w14:val="standardContextual"/>
        </w:rPr>
        <w:t>Verantwortliche,</w:t>
      </w:r>
      <w:r w:rsidRPr="00463800">
        <w:rPr>
          <w:rFonts w:ascii="Arial" w:eastAsia="Calibri" w:hAnsi="Arial" w:cs="Arial"/>
          <w:kern w:val="2"/>
          <w14:ligatures w14:val="standardContextual"/>
        </w:rPr>
        <w:t xml:space="preserve"> den Bereitschaftsdienst </w:t>
      </w:r>
      <w:r w:rsidR="005633B3" w:rsidRPr="00463800">
        <w:rPr>
          <w:rFonts w:ascii="Arial" w:eastAsia="Calibri" w:hAnsi="Arial" w:cs="Arial"/>
          <w:kern w:val="2"/>
          <w14:ligatures w14:val="standardContextual"/>
        </w:rPr>
        <w:t xml:space="preserve">oder die verfügbare </w:t>
      </w:r>
      <w:r w:rsidR="00432B9A">
        <w:rPr>
          <w:rFonts w:ascii="Arial" w:eastAsia="Calibri" w:hAnsi="Arial" w:cs="Arial"/>
          <w:kern w:val="2"/>
          <w14:ligatures w14:val="standardContextual"/>
        </w:rPr>
        <w:t xml:space="preserve">Pflegefachperson </w:t>
      </w:r>
      <w:r w:rsidRPr="00463800">
        <w:rPr>
          <w:rFonts w:ascii="Arial" w:eastAsia="Calibri" w:hAnsi="Arial" w:cs="Arial"/>
          <w:kern w:val="2"/>
          <w14:ligatures w14:val="standardContextual"/>
        </w:rPr>
        <w:t xml:space="preserve">hinzuziehen </w:t>
      </w:r>
    </w:p>
    <w:p w14:paraId="3FE52B5E" w14:textId="4B39D706" w:rsidR="0026218C" w:rsidRPr="00A904F6" w:rsidRDefault="00A904F6" w:rsidP="001029FA">
      <w:pPr>
        <w:pStyle w:val="Paragraphedeliste"/>
        <w:numPr>
          <w:ilvl w:val="0"/>
          <w:numId w:val="1"/>
        </w:numPr>
        <w:spacing w:after="0"/>
        <w:rPr>
          <w:rFonts w:ascii="Arial" w:hAnsi="Arial" w:cs="Arial"/>
        </w:rPr>
      </w:pPr>
      <w:r>
        <w:rPr>
          <w:rFonts w:ascii="Arial" w:hAnsi="Arial" w:cs="Arial"/>
        </w:rPr>
        <w:t>M</w:t>
      </w:r>
      <w:r w:rsidR="0026218C" w:rsidRPr="00A904F6">
        <w:rPr>
          <w:rFonts w:ascii="Arial" w:hAnsi="Arial" w:cs="Arial"/>
        </w:rPr>
        <w:t xml:space="preserve">it den verschiedenen Beteiligten </w:t>
      </w:r>
      <w:r w:rsidRPr="00A904F6">
        <w:rPr>
          <w:rFonts w:ascii="Arial" w:hAnsi="Arial" w:cs="Arial"/>
        </w:rPr>
        <w:t>z</w:t>
      </w:r>
      <w:r>
        <w:rPr>
          <w:rFonts w:ascii="Arial" w:hAnsi="Arial" w:cs="Arial"/>
        </w:rPr>
        <w:t>usammenarbeiten</w:t>
      </w:r>
    </w:p>
    <w:p w14:paraId="2F969C58" w14:textId="3F553A63" w:rsidR="00E31564" w:rsidRPr="00702DF8" w:rsidRDefault="00E31564" w:rsidP="00E31564">
      <w:pPr>
        <w:keepNext/>
        <w:keepLines/>
        <w:spacing w:before="400" w:after="40" w:line="240" w:lineRule="auto"/>
        <w:outlineLvl w:val="0"/>
        <w:rPr>
          <w:rFonts w:ascii="Arial" w:eastAsiaTheme="majorEastAsia" w:hAnsi="Arial" w:cs="Arial"/>
          <w:sz w:val="32"/>
          <w:szCs w:val="32"/>
          <w:u w:val="single"/>
        </w:rPr>
      </w:pPr>
      <w:bookmarkStart w:id="10" w:name="_Toc172806866"/>
      <w:bookmarkStart w:id="11" w:name="_Toc227921306"/>
      <w:bookmarkStart w:id="12" w:name="_Toc172806063"/>
      <w:bookmarkStart w:id="13" w:name="_Toc169596221"/>
      <w:r w:rsidRPr="00702DF8">
        <w:rPr>
          <w:rFonts w:ascii="Arial" w:eastAsiaTheme="majorEastAsia" w:hAnsi="Arial" w:cs="Arial"/>
          <w:sz w:val="32"/>
          <w:szCs w:val="32"/>
          <w:u w:val="single"/>
        </w:rPr>
        <w:t>Kompetenz Nr.</w:t>
      </w:r>
      <w:r w:rsidR="005A39B3" w:rsidRPr="00702DF8">
        <w:rPr>
          <w:rFonts w:ascii="Arial" w:eastAsiaTheme="majorEastAsia" w:hAnsi="Arial" w:cs="Arial"/>
          <w:sz w:val="32"/>
          <w:szCs w:val="32"/>
          <w:u w:val="single"/>
        </w:rPr>
        <w:t xml:space="preserve"> 5</w:t>
      </w:r>
      <w:r w:rsidRPr="00702DF8">
        <w:rPr>
          <w:rFonts w:ascii="Arial" w:eastAsiaTheme="majorEastAsia" w:hAnsi="Arial" w:cs="Arial"/>
          <w:sz w:val="32"/>
          <w:szCs w:val="32"/>
          <w:u w:val="single"/>
        </w:rPr>
        <w:t>:</w:t>
      </w:r>
      <w:r w:rsidRPr="008F699D">
        <w:rPr>
          <w:rFonts w:ascii="Arial" w:eastAsiaTheme="majorEastAsia" w:hAnsi="Arial" w:cs="Arial"/>
          <w:sz w:val="32"/>
          <w:szCs w:val="32"/>
        </w:rPr>
        <w:t xml:space="preserve"> </w:t>
      </w:r>
      <w:r w:rsidRPr="00702DF8">
        <w:rPr>
          <w:rFonts w:ascii="Arial" w:eastAsiaTheme="majorEastAsia" w:hAnsi="Arial" w:cs="Arial"/>
          <w:sz w:val="32"/>
          <w:szCs w:val="32"/>
        </w:rPr>
        <w:t>Soziale Kompetenz</w:t>
      </w:r>
      <w:bookmarkEnd w:id="10"/>
      <w:bookmarkEnd w:id="11"/>
    </w:p>
    <w:p w14:paraId="3FF8BB6D" w14:textId="77777777" w:rsidR="00E31564" w:rsidRPr="00702DF8" w:rsidRDefault="00E31564" w:rsidP="00E31564">
      <w:pPr>
        <w:spacing w:after="0"/>
        <w:rPr>
          <w:rFonts w:ascii="Arial" w:hAnsi="Arial" w:cs="Arial"/>
          <w:color w:val="1485A4"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E11857C" w14:textId="1CEC00FF" w:rsidR="001713F2" w:rsidRPr="00702DF8" w:rsidRDefault="001713F2" w:rsidP="00A2315E">
      <w:pPr>
        <w:rPr>
          <w:rFonts w:ascii="Arial" w:hAnsi="Arial" w:cs="Arial"/>
          <w:color w:val="1485A4" w:themeColor="text2"/>
          <w14:textOutline w14:w="0" w14:cap="flat" w14:cmpd="sng" w14:algn="ctr">
            <w14:noFill/>
            <w14:prstDash w14:val="solid"/>
            <w14:round/>
          </w14:textOutline>
        </w:rPr>
      </w:pPr>
      <w:r w:rsidRPr="00702DF8">
        <w:rPr>
          <w:rFonts w:ascii="Arial" w:hAnsi="Arial" w:cs="Arial"/>
          <w:color w:val="1485A4" w:themeColor="text2"/>
          <w14:textOutline w14:w="0" w14:cap="flat" w14:cmpd="sng" w14:algn="ctr">
            <w14:noFill/>
            <w14:prstDash w14:val="solid"/>
            <w14:round/>
          </w14:textOutline>
        </w:rPr>
        <w:t xml:space="preserve">Voraussetzungen:   </w:t>
      </w:r>
    </w:p>
    <w:p w14:paraId="2D672534" w14:textId="4339B30C" w:rsidR="00E31564" w:rsidRPr="00463800" w:rsidRDefault="00E31564" w:rsidP="001069AF">
      <w:pPr>
        <w:pStyle w:val="Paragraphedeliste"/>
        <w:numPr>
          <w:ilvl w:val="0"/>
          <w:numId w:val="1"/>
        </w:numPr>
        <w:rPr>
          <w:rFonts w:ascii="Arial" w:hAnsi="Arial" w:cs="Arial"/>
          <w:sz w:val="24"/>
          <w:szCs w:val="24"/>
        </w:rPr>
      </w:pPr>
      <w:r w:rsidRPr="00463800">
        <w:rPr>
          <w:rFonts w:ascii="Arial" w:hAnsi="Arial" w:cs="Arial"/>
          <w:sz w:val="24"/>
          <w:szCs w:val="24"/>
        </w:rPr>
        <w:t xml:space="preserve">Die Charta </w:t>
      </w:r>
      <w:r w:rsidR="00A2315E" w:rsidRPr="00463800">
        <w:rPr>
          <w:rFonts w:ascii="Arial" w:hAnsi="Arial" w:cs="Arial"/>
          <w:sz w:val="24"/>
          <w:szCs w:val="24"/>
        </w:rPr>
        <w:t xml:space="preserve">und die Werte </w:t>
      </w:r>
      <w:r w:rsidRPr="00463800">
        <w:rPr>
          <w:rFonts w:ascii="Arial" w:hAnsi="Arial" w:cs="Arial"/>
          <w:sz w:val="24"/>
          <w:szCs w:val="24"/>
        </w:rPr>
        <w:t xml:space="preserve">der Einrichtung kennen </w:t>
      </w:r>
    </w:p>
    <w:p w14:paraId="36809B03" w14:textId="77777777" w:rsidR="009737E5" w:rsidRPr="009737E5" w:rsidRDefault="009737E5" w:rsidP="009737E5">
      <w:pPr>
        <w:spacing w:after="0"/>
        <w:rPr>
          <w:rFonts w:ascii="Arial" w:hAnsi="Arial" w:cs="Arial"/>
          <w:color w:val="1485A4" w:themeColor="text2"/>
          <w14:textOutline w14:w="0" w14:cap="flat" w14:cmpd="sng" w14:algn="ctr">
            <w14:noFill/>
            <w14:prstDash w14:val="solid"/>
            <w14:round/>
          </w14:textOutline>
        </w:rPr>
      </w:pPr>
      <w:r w:rsidRPr="009737E5">
        <w:rPr>
          <w:rFonts w:ascii="Arial" w:hAnsi="Arial" w:cs="Arial"/>
          <w:color w:val="1485A4" w:themeColor="text2"/>
          <w14:textOutline w14:w="0" w14:cap="flat" w14:cmpd="sng" w14:algn="ctr">
            <w14:noFill/>
            <w14:prstDash w14:val="solid"/>
            <w14:round/>
          </w14:textOutline>
        </w:rPr>
        <w:t>In der Praxis so handeln, dass die Lebensqualität der Person verbessert, ihre Würde gewahrt und ihre Selbstständigkeit und Selbstbestimmung gefördert wird, und dabei:</w:t>
      </w:r>
    </w:p>
    <w:p w14:paraId="49F3EE3F" w14:textId="77777777" w:rsidR="009737E5" w:rsidRPr="009737E5" w:rsidRDefault="009737E5" w:rsidP="009737E5">
      <w:pPr>
        <w:ind w:left="720"/>
        <w:contextualSpacing/>
        <w:rPr>
          <w:rFonts w:ascii="Arial" w:hAnsi="Arial" w:cs="Arial"/>
        </w:rPr>
      </w:pPr>
    </w:p>
    <w:p w14:paraId="7674450B" w14:textId="17CDB70B" w:rsidR="00E31564" w:rsidRPr="007D0EFA" w:rsidRDefault="001506D6" w:rsidP="00E31564">
      <w:pPr>
        <w:numPr>
          <w:ilvl w:val="0"/>
          <w:numId w:val="7"/>
        </w:numPr>
        <w:contextualSpacing/>
        <w:rPr>
          <w:rFonts w:ascii="Arial" w:hAnsi="Arial" w:cs="Arial"/>
        </w:rPr>
      </w:pPr>
      <w:r w:rsidRPr="007D0EFA">
        <w:rPr>
          <w:rFonts w:ascii="Arial" w:hAnsi="Arial" w:cs="Arial"/>
        </w:rPr>
        <w:t>D</w:t>
      </w:r>
      <w:r w:rsidR="00E31564" w:rsidRPr="007D0EFA">
        <w:rPr>
          <w:rFonts w:ascii="Arial" w:hAnsi="Arial" w:cs="Arial"/>
        </w:rPr>
        <w:t xml:space="preserve">ie Charta der Einrichtung, die berufliche Schweigepflicht und das Amtsgeheimnis wahren </w:t>
      </w:r>
    </w:p>
    <w:p w14:paraId="0C241AE1" w14:textId="5EDB3267" w:rsidR="0077442A" w:rsidRPr="007D0EFA" w:rsidRDefault="001506D6" w:rsidP="00E31564">
      <w:pPr>
        <w:numPr>
          <w:ilvl w:val="0"/>
          <w:numId w:val="7"/>
        </w:numPr>
        <w:contextualSpacing/>
        <w:rPr>
          <w:rFonts w:ascii="Arial" w:hAnsi="Arial" w:cs="Arial"/>
        </w:rPr>
      </w:pPr>
      <w:r w:rsidRPr="007D0EFA">
        <w:rPr>
          <w:rFonts w:ascii="Arial" w:hAnsi="Arial" w:cs="Arial"/>
        </w:rPr>
        <w:t>D</w:t>
      </w:r>
      <w:r w:rsidR="0077442A" w:rsidRPr="007D0EFA">
        <w:rPr>
          <w:rFonts w:ascii="Arial" w:hAnsi="Arial" w:cs="Arial"/>
        </w:rPr>
        <w:t>as Recht der Patienten und ihren freien Willen respektier</w:t>
      </w:r>
      <w:r w:rsidR="0061451E" w:rsidRPr="007D0EFA">
        <w:rPr>
          <w:rFonts w:ascii="Arial" w:hAnsi="Arial" w:cs="Arial"/>
        </w:rPr>
        <w:t>en</w:t>
      </w:r>
    </w:p>
    <w:p w14:paraId="443FDD56" w14:textId="43E9B4A1" w:rsidR="003E165B" w:rsidRPr="007D0EFA" w:rsidRDefault="001506D6" w:rsidP="003E165B">
      <w:pPr>
        <w:numPr>
          <w:ilvl w:val="0"/>
          <w:numId w:val="7"/>
        </w:numPr>
        <w:contextualSpacing/>
        <w:rPr>
          <w:rFonts w:ascii="Arial" w:hAnsi="Arial" w:cs="Arial"/>
        </w:rPr>
      </w:pPr>
      <w:r w:rsidRPr="007D0EFA">
        <w:rPr>
          <w:rFonts w:ascii="Arial" w:hAnsi="Arial" w:cs="Arial"/>
        </w:rPr>
        <w:t>D</w:t>
      </w:r>
      <w:r w:rsidR="003E165B" w:rsidRPr="007D0EFA">
        <w:rPr>
          <w:rFonts w:ascii="Arial" w:hAnsi="Arial" w:cs="Arial"/>
        </w:rPr>
        <w:t xml:space="preserve">ie Werte und Lebensentscheidungen des Patienten in allen kulturellen, religiösen und/oder spirituellen Aspekten respektieren </w:t>
      </w:r>
    </w:p>
    <w:p w14:paraId="33E2F0D4" w14:textId="17B8D108" w:rsidR="00F175E5" w:rsidRPr="007D0EFA" w:rsidRDefault="001506D6" w:rsidP="00E31564">
      <w:pPr>
        <w:numPr>
          <w:ilvl w:val="0"/>
          <w:numId w:val="7"/>
        </w:numPr>
        <w:contextualSpacing/>
        <w:rPr>
          <w:rFonts w:ascii="Arial" w:hAnsi="Arial" w:cs="Arial"/>
        </w:rPr>
      </w:pPr>
      <w:r w:rsidRPr="007D0EFA">
        <w:rPr>
          <w:rFonts w:ascii="Arial" w:hAnsi="Arial" w:cs="Arial"/>
        </w:rPr>
        <w:t>E</w:t>
      </w:r>
      <w:r w:rsidR="00F175E5" w:rsidRPr="007D0EFA">
        <w:rPr>
          <w:rFonts w:ascii="Arial" w:hAnsi="Arial" w:cs="Arial"/>
        </w:rPr>
        <w:t>ine vertrauensvolle und partnerschaftliche Beziehung zu den Patienten und ihren pflegenden Angehörigen</w:t>
      </w:r>
      <w:r w:rsidR="00872399" w:rsidRPr="007D0EFA">
        <w:rPr>
          <w:rFonts w:ascii="Arial" w:hAnsi="Arial" w:cs="Arial"/>
        </w:rPr>
        <w:t xml:space="preserve"> aufbauen</w:t>
      </w:r>
    </w:p>
    <w:p w14:paraId="37DF1CBB" w14:textId="2806150C" w:rsidR="00AB297A" w:rsidRPr="007D0EFA" w:rsidRDefault="001506D6" w:rsidP="00E31564">
      <w:pPr>
        <w:numPr>
          <w:ilvl w:val="0"/>
          <w:numId w:val="7"/>
        </w:numPr>
        <w:contextualSpacing/>
        <w:rPr>
          <w:rFonts w:ascii="Arial" w:hAnsi="Arial" w:cs="Arial"/>
        </w:rPr>
      </w:pPr>
      <w:r w:rsidRPr="007D0EFA">
        <w:rPr>
          <w:rFonts w:ascii="Arial" w:hAnsi="Arial" w:cs="Arial"/>
        </w:rPr>
        <w:t>D</w:t>
      </w:r>
      <w:r w:rsidR="008B729D" w:rsidRPr="007D0EFA">
        <w:rPr>
          <w:rFonts w:ascii="Arial" w:hAnsi="Arial" w:cs="Arial"/>
        </w:rPr>
        <w:t xml:space="preserve">ie </w:t>
      </w:r>
      <w:r w:rsidR="00DE5048" w:rsidRPr="007D0EFA">
        <w:rPr>
          <w:rFonts w:ascii="Arial" w:hAnsi="Arial" w:cs="Arial"/>
        </w:rPr>
        <w:t xml:space="preserve">Patienten (je nach institutioneller Kultur) </w:t>
      </w:r>
      <w:r w:rsidR="008B729D" w:rsidRPr="007D0EFA">
        <w:rPr>
          <w:rFonts w:ascii="Arial" w:hAnsi="Arial" w:cs="Arial"/>
        </w:rPr>
        <w:t xml:space="preserve">mit „Sie” ansprechen </w:t>
      </w:r>
      <w:r w:rsidR="00DE5048" w:rsidRPr="007D0EFA">
        <w:rPr>
          <w:rFonts w:ascii="Arial" w:hAnsi="Arial" w:cs="Arial"/>
        </w:rPr>
        <w:t>und sie unter Wahrung der Menschenwürde als Gleichberechtigte behandeln</w:t>
      </w:r>
    </w:p>
    <w:p w14:paraId="21E3901E" w14:textId="5ED0D383" w:rsidR="008B729D" w:rsidRPr="007D0EFA" w:rsidRDefault="00F530D8" w:rsidP="00E31564">
      <w:pPr>
        <w:numPr>
          <w:ilvl w:val="0"/>
          <w:numId w:val="7"/>
        </w:numPr>
        <w:contextualSpacing/>
        <w:rPr>
          <w:rFonts w:ascii="Arial" w:hAnsi="Arial" w:cs="Arial"/>
        </w:rPr>
      </w:pPr>
      <w:r w:rsidRPr="007D0EFA">
        <w:rPr>
          <w:rFonts w:ascii="Arial" w:hAnsi="Arial" w:cs="Arial"/>
        </w:rPr>
        <w:t xml:space="preserve">Die berufliche Distanz durch Beschränkung der an den Patienten weitergegebenen privaten Informationen, unabhängig davon, ob es sich um seine eigenen oder die seiner Kollegen handelt </w:t>
      </w:r>
      <w:r w:rsidR="002A22B1" w:rsidRPr="007D0EFA">
        <w:rPr>
          <w:rFonts w:ascii="Arial" w:hAnsi="Arial" w:cs="Arial"/>
        </w:rPr>
        <w:t>wahren</w:t>
      </w:r>
    </w:p>
    <w:p w14:paraId="29B95EBD" w14:textId="5FA30BE3" w:rsidR="00DB0EAF" w:rsidRPr="00017FB0" w:rsidRDefault="00EF1523" w:rsidP="00E31564">
      <w:pPr>
        <w:numPr>
          <w:ilvl w:val="0"/>
          <w:numId w:val="7"/>
        </w:numPr>
        <w:contextualSpacing/>
        <w:rPr>
          <w:rFonts w:ascii="Arial" w:hAnsi="Arial" w:cs="Arial"/>
        </w:rPr>
      </w:pPr>
      <w:r w:rsidRPr="007D0EFA">
        <w:rPr>
          <w:rFonts w:ascii="Arial" w:hAnsi="Arial" w:cs="Arial"/>
        </w:rPr>
        <w:t xml:space="preserve">Ein Gespräch beenden können, an dem andere Kollegen und/oder andere Patienten </w:t>
      </w:r>
      <w:r w:rsidRPr="00017FB0">
        <w:rPr>
          <w:rFonts w:ascii="Arial" w:hAnsi="Arial" w:cs="Arial"/>
        </w:rPr>
        <w:t>beteiligt sind, und dabei neutral bleiben</w:t>
      </w:r>
    </w:p>
    <w:p w14:paraId="6589A19E" w14:textId="62312682" w:rsidR="00E31564" w:rsidRPr="00017FB0" w:rsidRDefault="00E31564" w:rsidP="00E31564">
      <w:pPr>
        <w:numPr>
          <w:ilvl w:val="0"/>
          <w:numId w:val="7"/>
        </w:numPr>
        <w:contextualSpacing/>
        <w:rPr>
          <w:rFonts w:ascii="Arial" w:hAnsi="Arial" w:cs="Arial"/>
        </w:rPr>
      </w:pPr>
      <w:r w:rsidRPr="00017FB0">
        <w:rPr>
          <w:rFonts w:ascii="Arial" w:hAnsi="Arial" w:cs="Arial"/>
        </w:rPr>
        <w:t>Selbstständigkeit und Verantwortungsbewusstsein</w:t>
      </w:r>
      <w:r w:rsidR="00B750C8" w:rsidRPr="00017FB0">
        <w:rPr>
          <w:rFonts w:ascii="Arial" w:hAnsi="Arial" w:cs="Arial"/>
        </w:rPr>
        <w:t xml:space="preserve"> entwickeln</w:t>
      </w:r>
      <w:r w:rsidRPr="00017FB0">
        <w:rPr>
          <w:rFonts w:ascii="Arial" w:hAnsi="Arial" w:cs="Arial"/>
        </w:rPr>
        <w:t xml:space="preserve"> </w:t>
      </w:r>
      <w:r w:rsidR="006A1EDF" w:rsidRPr="00017FB0">
        <w:rPr>
          <w:rFonts w:ascii="Arial" w:hAnsi="Arial" w:cs="Arial"/>
        </w:rPr>
        <w:t>(und Bewusstsein für die eigenen Grenzen)</w:t>
      </w:r>
    </w:p>
    <w:p w14:paraId="44B82A02" w14:textId="1EDE1D01" w:rsidR="00E31564" w:rsidRPr="00017FB0" w:rsidRDefault="00916F77" w:rsidP="00E31564">
      <w:pPr>
        <w:numPr>
          <w:ilvl w:val="0"/>
          <w:numId w:val="7"/>
        </w:numPr>
        <w:contextualSpacing/>
        <w:rPr>
          <w:rFonts w:ascii="Arial" w:hAnsi="Arial" w:cs="Arial"/>
        </w:rPr>
      </w:pPr>
      <w:r w:rsidRPr="00017FB0">
        <w:rPr>
          <w:rFonts w:ascii="Arial" w:hAnsi="Arial" w:cs="Arial"/>
        </w:rPr>
        <w:t>S</w:t>
      </w:r>
      <w:r w:rsidR="00E31564" w:rsidRPr="00017FB0">
        <w:rPr>
          <w:rFonts w:ascii="Arial" w:hAnsi="Arial" w:cs="Arial"/>
        </w:rPr>
        <w:t>chwierige Situationen (Stress, Konflikte...) durch eine positive und konstruktive Haltung, gegebenenfalls unter Hinzuziehung eines dritten Moderators</w:t>
      </w:r>
      <w:r w:rsidR="00A46530" w:rsidRPr="00017FB0">
        <w:rPr>
          <w:rFonts w:ascii="Arial" w:hAnsi="Arial" w:cs="Arial"/>
        </w:rPr>
        <w:t xml:space="preserve"> bewältigen</w:t>
      </w:r>
    </w:p>
    <w:p w14:paraId="68306950" w14:textId="6EC17798" w:rsidR="00E31564" w:rsidRPr="00017FB0" w:rsidRDefault="001506D6" w:rsidP="00E31564">
      <w:pPr>
        <w:numPr>
          <w:ilvl w:val="0"/>
          <w:numId w:val="7"/>
        </w:numPr>
        <w:contextualSpacing/>
        <w:rPr>
          <w:rFonts w:ascii="Arial" w:hAnsi="Arial" w:cs="Arial"/>
        </w:rPr>
      </w:pPr>
      <w:r w:rsidRPr="00017FB0">
        <w:rPr>
          <w:rFonts w:ascii="Arial" w:hAnsi="Arial" w:cs="Arial"/>
        </w:rPr>
        <w:t>E</w:t>
      </w:r>
      <w:r w:rsidR="00E31564" w:rsidRPr="00017FB0">
        <w:rPr>
          <w:rFonts w:ascii="Arial" w:hAnsi="Arial" w:cs="Arial"/>
        </w:rPr>
        <w:t>in positive</w:t>
      </w:r>
      <w:r w:rsidR="005E5D78" w:rsidRPr="00017FB0">
        <w:rPr>
          <w:rFonts w:ascii="Arial" w:hAnsi="Arial" w:cs="Arial"/>
        </w:rPr>
        <w:t>s</w:t>
      </w:r>
      <w:r w:rsidR="00E31564" w:rsidRPr="00017FB0">
        <w:rPr>
          <w:rFonts w:ascii="Arial" w:hAnsi="Arial" w:cs="Arial"/>
        </w:rPr>
        <w:t xml:space="preserve"> Bild der </w:t>
      </w:r>
      <w:r w:rsidR="00DE5048" w:rsidRPr="00017FB0">
        <w:rPr>
          <w:rFonts w:ascii="Arial" w:hAnsi="Arial" w:cs="Arial"/>
        </w:rPr>
        <w:t>Einrichtung und des Berufs</w:t>
      </w:r>
      <w:r w:rsidR="005E5D78" w:rsidRPr="00017FB0">
        <w:rPr>
          <w:rFonts w:ascii="Arial" w:hAnsi="Arial" w:cs="Arial"/>
        </w:rPr>
        <w:t xml:space="preserve"> vermitteln</w:t>
      </w:r>
    </w:p>
    <w:p w14:paraId="3D17849B" w14:textId="77777777" w:rsidR="00703E12" w:rsidRDefault="00703E12" w:rsidP="00703E12">
      <w:pPr>
        <w:ind w:left="720"/>
        <w:contextualSpacing/>
        <w:rPr>
          <w:rFonts w:ascii="Arial" w:hAnsi="Arial" w:cs="Arial"/>
          <w:sz w:val="24"/>
          <w:szCs w:val="24"/>
        </w:rPr>
      </w:pPr>
    </w:p>
    <w:p w14:paraId="1C06C44E" w14:textId="77777777" w:rsidR="008C709C" w:rsidRDefault="008C709C" w:rsidP="00703E12">
      <w:pPr>
        <w:ind w:left="720"/>
        <w:contextualSpacing/>
        <w:rPr>
          <w:rFonts w:ascii="Arial" w:hAnsi="Arial" w:cs="Arial"/>
          <w:sz w:val="24"/>
          <w:szCs w:val="24"/>
        </w:rPr>
      </w:pPr>
    </w:p>
    <w:p w14:paraId="2098B8DC" w14:textId="77777777" w:rsidR="008C709C" w:rsidRDefault="008C709C" w:rsidP="00703E12">
      <w:pPr>
        <w:ind w:left="720"/>
        <w:contextualSpacing/>
        <w:rPr>
          <w:rFonts w:ascii="Arial" w:hAnsi="Arial" w:cs="Arial"/>
          <w:sz w:val="24"/>
          <w:szCs w:val="24"/>
        </w:rPr>
      </w:pPr>
    </w:p>
    <w:p w14:paraId="37C8ACB2" w14:textId="3BB84544" w:rsidR="00C800E4" w:rsidRPr="00463800" w:rsidRDefault="00C800E4" w:rsidP="00C800E4">
      <w:pPr>
        <w:pStyle w:val="Titre1"/>
        <w:rPr>
          <w:rFonts w:ascii="Arial" w:hAnsi="Arial" w:cs="Arial"/>
          <w:color w:val="auto"/>
          <w:sz w:val="32"/>
          <w:szCs w:val="32"/>
          <w:u w:val="single"/>
        </w:rPr>
      </w:pPr>
      <w:bookmarkStart w:id="14" w:name="_Toc227921307"/>
      <w:r w:rsidRPr="00463800">
        <w:rPr>
          <w:rFonts w:ascii="Arial" w:hAnsi="Arial" w:cs="Arial"/>
          <w:color w:val="auto"/>
          <w:sz w:val="32"/>
          <w:szCs w:val="32"/>
          <w:u w:val="single"/>
        </w:rPr>
        <w:lastRenderedPageBreak/>
        <w:t>Kompetenz Nr</w:t>
      </w:r>
      <w:r w:rsidR="005A39B3" w:rsidRPr="00463800">
        <w:rPr>
          <w:rFonts w:ascii="Arial" w:hAnsi="Arial" w:cs="Arial"/>
          <w:color w:val="auto"/>
          <w:sz w:val="32"/>
          <w:szCs w:val="32"/>
          <w:u w:val="single"/>
        </w:rPr>
        <w:t>. 6</w:t>
      </w:r>
      <w:r w:rsidRPr="00463800">
        <w:rPr>
          <w:rFonts w:ascii="Arial" w:hAnsi="Arial" w:cs="Arial"/>
          <w:color w:val="auto"/>
          <w:sz w:val="32"/>
          <w:szCs w:val="32"/>
          <w:u w:val="single"/>
        </w:rPr>
        <w:t>:</w:t>
      </w:r>
      <w:r w:rsidRPr="008F699D">
        <w:rPr>
          <w:rFonts w:ascii="Arial" w:hAnsi="Arial" w:cs="Arial"/>
          <w:color w:val="auto"/>
          <w:sz w:val="32"/>
          <w:szCs w:val="32"/>
        </w:rPr>
        <w:t xml:space="preserve"> </w:t>
      </w:r>
      <w:r w:rsidRPr="00463800">
        <w:rPr>
          <w:rFonts w:ascii="Arial" w:hAnsi="Arial" w:cs="Arial"/>
          <w:color w:val="auto"/>
          <w:sz w:val="32"/>
          <w:szCs w:val="32"/>
        </w:rPr>
        <w:t>Psychosoziale Begleitung</w:t>
      </w:r>
      <w:bookmarkEnd w:id="12"/>
      <w:bookmarkEnd w:id="14"/>
    </w:p>
    <w:p w14:paraId="2895FB76" w14:textId="77777777" w:rsidR="00C800E4" w:rsidRPr="00463800" w:rsidRDefault="00C800E4" w:rsidP="00C800E4">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FF744C" w14:textId="77777777" w:rsidR="001713F2" w:rsidRPr="00463800" w:rsidRDefault="00977AD0" w:rsidP="00BB727D">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Voraussetzungen:   </w:t>
      </w:r>
    </w:p>
    <w:p w14:paraId="1E8A3463" w14:textId="4690FE04" w:rsidR="00CA2201" w:rsidRPr="001069AF" w:rsidRDefault="00726D70" w:rsidP="001069AF">
      <w:pPr>
        <w:pStyle w:val="Paragraphedeliste"/>
        <w:numPr>
          <w:ilvl w:val="0"/>
          <w:numId w:val="7"/>
        </w:numPr>
        <w:rPr>
          <w:rFonts w:ascii="Arial" w:hAnsi="Arial" w:cs="Arial"/>
          <w:lang w:val="fr-CH"/>
        </w:rPr>
      </w:pPr>
      <w:r w:rsidRPr="001069AF">
        <w:rPr>
          <w:rFonts w:ascii="Arial" w:hAnsi="Arial" w:cs="Arial"/>
          <w:lang w:val="fr-CH"/>
        </w:rPr>
        <w:t xml:space="preserve">Sensibilisierung </w:t>
      </w:r>
      <w:r w:rsidR="00CA2201" w:rsidRPr="001069AF">
        <w:rPr>
          <w:rFonts w:ascii="Arial" w:hAnsi="Arial" w:cs="Arial"/>
          <w:lang w:val="fr-CH"/>
        </w:rPr>
        <w:t>für Psychogeriatrie</w:t>
      </w:r>
    </w:p>
    <w:p w14:paraId="395D9D0F" w14:textId="307F1327" w:rsidR="00C800E4" w:rsidRPr="00463800" w:rsidRDefault="00C800E4" w:rsidP="00151441">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Anpassung der Aktivitäten an die neurokognitiven Störungen des </w:t>
      </w:r>
      <w:r w:rsidR="00B371FB" w:rsidRPr="00463800">
        <w:rPr>
          <w:rFonts w:ascii="Arial" w:hAnsi="Arial" w:cs="Arial"/>
          <w:color w:val="1485A4" w:themeColor="text2"/>
          <w14:textOutline w14:w="0" w14:cap="flat" w14:cmpd="sng" w14:algn="ctr">
            <w14:noFill/>
            <w14:prstDash w14:val="solid"/>
            <w14:round/>
          </w14:textOutline>
        </w:rPr>
        <w:t xml:space="preserve">Patienten </w:t>
      </w:r>
      <w:r w:rsidR="006E1095">
        <w:rPr>
          <w:rFonts w:ascii="Arial" w:hAnsi="Arial" w:cs="Arial"/>
          <w:color w:val="1485A4" w:themeColor="text2"/>
          <w14:textOutline w14:w="0" w14:cap="flat" w14:cmpd="sng" w14:algn="ctr">
            <w14:noFill/>
            <w14:prstDash w14:val="solid"/>
            <w14:round/>
          </w14:textOutline>
        </w:rPr>
        <w:t>und dabei</w:t>
      </w:r>
      <w:r w:rsidRPr="00463800">
        <w:rPr>
          <w:rFonts w:ascii="Arial" w:hAnsi="Arial" w:cs="Arial"/>
          <w:color w:val="1485A4" w:themeColor="text2"/>
          <w14:textOutline w14:w="0" w14:cap="flat" w14:cmpd="sng" w14:algn="ctr">
            <w14:noFill/>
            <w14:prstDash w14:val="solid"/>
            <w14:round/>
          </w14:textOutline>
        </w:rPr>
        <w:t>:</w:t>
      </w:r>
    </w:p>
    <w:p w14:paraId="575F2C54" w14:textId="791A9E6F" w:rsidR="00C800E4" w:rsidRPr="00017FB0" w:rsidRDefault="001506D6" w:rsidP="009853A6">
      <w:pPr>
        <w:pStyle w:val="Paragraphedeliste"/>
        <w:numPr>
          <w:ilvl w:val="0"/>
          <w:numId w:val="1"/>
        </w:numPr>
        <w:spacing w:after="0"/>
        <w:rPr>
          <w:rFonts w:ascii="Arial" w:hAnsi="Arial" w:cs="Arial"/>
        </w:rPr>
      </w:pPr>
      <w:r w:rsidRPr="00017FB0">
        <w:rPr>
          <w:rFonts w:ascii="Arial" w:hAnsi="Arial" w:cs="Arial"/>
        </w:rPr>
        <w:t>D</w:t>
      </w:r>
      <w:r w:rsidR="00C800E4" w:rsidRPr="00017FB0">
        <w:rPr>
          <w:rFonts w:ascii="Arial" w:hAnsi="Arial" w:cs="Arial"/>
        </w:rPr>
        <w:t xml:space="preserve">ie Fähigkeiten und Ressourcen der </w:t>
      </w:r>
      <w:r w:rsidR="00432B9A" w:rsidRPr="00017FB0">
        <w:rPr>
          <w:rFonts w:ascii="Arial" w:hAnsi="Arial" w:cs="Arial"/>
        </w:rPr>
        <w:t xml:space="preserve">zu pflegenden </w:t>
      </w:r>
      <w:r w:rsidR="00C800E4" w:rsidRPr="00017FB0">
        <w:rPr>
          <w:rFonts w:ascii="Arial" w:hAnsi="Arial" w:cs="Arial"/>
        </w:rPr>
        <w:t xml:space="preserve">Person anerkennen </w:t>
      </w:r>
    </w:p>
    <w:p w14:paraId="41151FBA" w14:textId="64BF2B7A" w:rsidR="009853A6" w:rsidRPr="00017FB0" w:rsidRDefault="001506D6" w:rsidP="009853A6">
      <w:pPr>
        <w:numPr>
          <w:ilvl w:val="0"/>
          <w:numId w:val="1"/>
        </w:numPr>
        <w:spacing w:after="0"/>
        <w:contextualSpacing/>
        <w:rPr>
          <w:rFonts w:ascii="Arial" w:hAnsi="Arial" w:cs="Arial"/>
        </w:rPr>
      </w:pPr>
      <w:r w:rsidRPr="00017FB0">
        <w:rPr>
          <w:rFonts w:ascii="Arial" w:hAnsi="Arial" w:cs="Arial"/>
        </w:rPr>
        <w:t>E</w:t>
      </w:r>
      <w:r w:rsidR="009853A6" w:rsidRPr="00017FB0">
        <w:rPr>
          <w:rFonts w:ascii="Arial" w:hAnsi="Arial" w:cs="Arial"/>
        </w:rPr>
        <w:t>ine verbale Kommunikation wählen, die auf den Gefühlen (Freude, Angst, Wut, Traurigkeit im Zusammenhang mit dem Trauerprozess) und dem Hier und Jetzt basiert (ruhiger Tonfall, geschlossene Fragen, Vereinfachung der Botschaften, autobiografische Erinnerungen, Ermutigung und Zeit lassen)</w:t>
      </w:r>
    </w:p>
    <w:p w14:paraId="4DF9243F" w14:textId="77777777" w:rsidR="00736352" w:rsidRPr="00017FB0" w:rsidRDefault="00736352" w:rsidP="009853A6">
      <w:pPr>
        <w:numPr>
          <w:ilvl w:val="0"/>
          <w:numId w:val="1"/>
        </w:numPr>
        <w:spacing w:after="0"/>
        <w:contextualSpacing/>
        <w:rPr>
          <w:rFonts w:ascii="Arial" w:hAnsi="Arial" w:cs="Arial"/>
        </w:rPr>
      </w:pPr>
      <w:r w:rsidRPr="00017FB0">
        <w:rPr>
          <w:rFonts w:ascii="Arial" w:hAnsi="Arial" w:cs="Arial"/>
        </w:rPr>
        <w:t>Die Kommunikation an die Situation anpassen und das Verständnis der Mitteilungen überprüfen</w:t>
      </w:r>
    </w:p>
    <w:p w14:paraId="592BFEEA" w14:textId="69F064B8" w:rsidR="009853A6" w:rsidRPr="00017FB0" w:rsidRDefault="00736352" w:rsidP="009853A6">
      <w:pPr>
        <w:numPr>
          <w:ilvl w:val="0"/>
          <w:numId w:val="1"/>
        </w:numPr>
        <w:spacing w:after="0"/>
        <w:contextualSpacing/>
        <w:rPr>
          <w:rFonts w:ascii="Arial" w:hAnsi="Arial" w:cs="Arial"/>
        </w:rPr>
      </w:pPr>
      <w:r w:rsidRPr="00017FB0">
        <w:rPr>
          <w:rFonts w:ascii="Arial" w:hAnsi="Arial" w:cs="Arial"/>
        </w:rPr>
        <w:t xml:space="preserve"> </w:t>
      </w:r>
      <w:r w:rsidR="00E92950" w:rsidRPr="00017FB0">
        <w:rPr>
          <w:rFonts w:ascii="Arial" w:hAnsi="Arial" w:cs="Arial"/>
        </w:rPr>
        <w:t>D</w:t>
      </w:r>
      <w:r w:rsidR="004D5644" w:rsidRPr="00017FB0">
        <w:rPr>
          <w:rFonts w:ascii="Arial" w:hAnsi="Arial" w:cs="Arial"/>
        </w:rPr>
        <w:t xml:space="preserve">ie </w:t>
      </w:r>
      <w:r w:rsidR="009853A6" w:rsidRPr="00017FB0">
        <w:rPr>
          <w:rFonts w:ascii="Arial" w:hAnsi="Arial" w:cs="Arial"/>
        </w:rPr>
        <w:t>nonverbale Kommunikation durch Blickkontakt, Gestik und Berührungen, indem man sich gegenüber und auf gleicher Höhe positioniert</w:t>
      </w:r>
      <w:r w:rsidR="00432B9A" w:rsidRPr="00017FB0">
        <w:rPr>
          <w:rFonts w:ascii="Arial" w:hAnsi="Arial" w:cs="Arial"/>
        </w:rPr>
        <w:t>,</w:t>
      </w:r>
      <w:r w:rsidR="004D5644" w:rsidRPr="00017FB0">
        <w:rPr>
          <w:rFonts w:ascii="Arial" w:hAnsi="Arial" w:cs="Arial"/>
        </w:rPr>
        <w:t xml:space="preserve"> anpassen</w:t>
      </w:r>
    </w:p>
    <w:p w14:paraId="52C2B24A" w14:textId="776A13C3" w:rsidR="00C800E4" w:rsidRPr="00017FB0" w:rsidRDefault="00E92950" w:rsidP="009853A6">
      <w:pPr>
        <w:pStyle w:val="Paragraphedeliste"/>
        <w:numPr>
          <w:ilvl w:val="0"/>
          <w:numId w:val="1"/>
        </w:numPr>
        <w:spacing w:after="0"/>
        <w:rPr>
          <w:rFonts w:ascii="Arial" w:hAnsi="Arial" w:cs="Arial"/>
        </w:rPr>
      </w:pPr>
      <w:r w:rsidRPr="00017FB0">
        <w:rPr>
          <w:rFonts w:ascii="Arial" w:hAnsi="Arial" w:cs="Arial"/>
        </w:rPr>
        <w:t>D</w:t>
      </w:r>
      <w:r w:rsidR="005210D2" w:rsidRPr="00017FB0">
        <w:rPr>
          <w:rFonts w:ascii="Arial" w:hAnsi="Arial" w:cs="Arial"/>
        </w:rPr>
        <w:t xml:space="preserve">as </w:t>
      </w:r>
      <w:r w:rsidR="00C800E4" w:rsidRPr="00017FB0">
        <w:rPr>
          <w:rFonts w:ascii="Arial" w:hAnsi="Arial" w:cs="Arial"/>
        </w:rPr>
        <w:t xml:space="preserve">Tempo der Leistungen </w:t>
      </w:r>
      <w:r w:rsidR="005210D2" w:rsidRPr="00017FB0">
        <w:rPr>
          <w:rFonts w:ascii="Arial" w:hAnsi="Arial" w:cs="Arial"/>
        </w:rPr>
        <w:t>anpassen</w:t>
      </w:r>
    </w:p>
    <w:p w14:paraId="123EAE82" w14:textId="2B349C61" w:rsidR="00C800E4" w:rsidRPr="00017FB0" w:rsidRDefault="00E92950" w:rsidP="009853A6">
      <w:pPr>
        <w:pStyle w:val="Paragraphedeliste"/>
        <w:numPr>
          <w:ilvl w:val="0"/>
          <w:numId w:val="1"/>
        </w:numPr>
        <w:spacing w:after="0"/>
        <w:rPr>
          <w:rFonts w:ascii="Arial" w:hAnsi="Arial" w:cs="Arial"/>
        </w:rPr>
      </w:pPr>
      <w:r w:rsidRPr="00017FB0">
        <w:rPr>
          <w:rFonts w:ascii="Arial" w:hAnsi="Arial" w:cs="Arial"/>
        </w:rPr>
        <w:t>D</w:t>
      </w:r>
      <w:r w:rsidR="00C800E4" w:rsidRPr="00017FB0">
        <w:rPr>
          <w:rFonts w:ascii="Arial" w:hAnsi="Arial" w:cs="Arial"/>
        </w:rPr>
        <w:t>urch Orientierungspunkte (Zeit/Raum), durch Erklärungen darüber</w:t>
      </w:r>
      <w:r w:rsidR="00BB727D" w:rsidRPr="00017FB0">
        <w:rPr>
          <w:rFonts w:ascii="Arial" w:hAnsi="Arial" w:cs="Arial"/>
        </w:rPr>
        <w:t xml:space="preserve">, was </w:t>
      </w:r>
      <w:r w:rsidR="00C800E4" w:rsidRPr="00017FB0">
        <w:rPr>
          <w:rFonts w:ascii="Arial" w:hAnsi="Arial" w:cs="Arial"/>
        </w:rPr>
        <w:t xml:space="preserve">getan </w:t>
      </w:r>
      <w:r w:rsidR="00BB727D" w:rsidRPr="00017FB0">
        <w:rPr>
          <w:rFonts w:ascii="Arial" w:hAnsi="Arial" w:cs="Arial"/>
        </w:rPr>
        <w:t xml:space="preserve">wird und </w:t>
      </w:r>
      <w:r w:rsidR="00886D93" w:rsidRPr="00017FB0">
        <w:rPr>
          <w:rFonts w:ascii="Arial" w:hAnsi="Arial" w:cs="Arial"/>
        </w:rPr>
        <w:t xml:space="preserve">was noch </w:t>
      </w:r>
      <w:r w:rsidR="00BB727D" w:rsidRPr="00017FB0">
        <w:rPr>
          <w:rFonts w:ascii="Arial" w:hAnsi="Arial" w:cs="Arial"/>
        </w:rPr>
        <w:t>zu tun ist</w:t>
      </w:r>
      <w:r w:rsidR="00432B9A" w:rsidRPr="00017FB0">
        <w:rPr>
          <w:rFonts w:ascii="Arial" w:hAnsi="Arial" w:cs="Arial"/>
        </w:rPr>
        <w:t>,</w:t>
      </w:r>
      <w:r w:rsidR="00BB727D" w:rsidRPr="00017FB0">
        <w:rPr>
          <w:rFonts w:ascii="Arial" w:hAnsi="Arial" w:cs="Arial"/>
        </w:rPr>
        <w:t xml:space="preserve"> </w:t>
      </w:r>
      <w:r w:rsidR="003546B6" w:rsidRPr="00017FB0">
        <w:rPr>
          <w:rFonts w:ascii="Arial" w:hAnsi="Arial" w:cs="Arial"/>
        </w:rPr>
        <w:t>beruhigen</w:t>
      </w:r>
    </w:p>
    <w:p w14:paraId="09B95ABE" w14:textId="4C74BD6A" w:rsidR="00C800E4" w:rsidRPr="00017FB0" w:rsidRDefault="00E92950" w:rsidP="009853A6">
      <w:pPr>
        <w:pStyle w:val="Paragraphedeliste"/>
        <w:numPr>
          <w:ilvl w:val="0"/>
          <w:numId w:val="1"/>
        </w:numPr>
        <w:spacing w:after="0"/>
        <w:rPr>
          <w:rFonts w:ascii="Arial" w:hAnsi="Arial" w:cs="Arial"/>
        </w:rPr>
      </w:pPr>
      <w:r w:rsidRPr="00017FB0">
        <w:rPr>
          <w:rFonts w:ascii="Arial" w:hAnsi="Arial" w:cs="Arial"/>
        </w:rPr>
        <w:t>D</w:t>
      </w:r>
      <w:r w:rsidR="00B26C62" w:rsidRPr="00017FB0">
        <w:rPr>
          <w:rFonts w:ascii="Arial" w:hAnsi="Arial" w:cs="Arial"/>
        </w:rPr>
        <w:t>ie</w:t>
      </w:r>
      <w:r w:rsidR="00C800E4" w:rsidRPr="00017FB0">
        <w:rPr>
          <w:rFonts w:ascii="Arial" w:hAnsi="Arial" w:cs="Arial"/>
        </w:rPr>
        <w:t xml:space="preserve"> Gewohnheiten und Vorlieben entsprechend der Lebensgeschichte</w:t>
      </w:r>
      <w:r w:rsidR="00B26C62" w:rsidRPr="00017FB0">
        <w:rPr>
          <w:rFonts w:ascii="Arial" w:hAnsi="Arial" w:cs="Arial"/>
        </w:rPr>
        <w:t xml:space="preserve"> respektieren </w:t>
      </w:r>
    </w:p>
    <w:p w14:paraId="57014184" w14:textId="792FFD20" w:rsidR="007D085B" w:rsidRPr="00017FB0" w:rsidRDefault="007D085B" w:rsidP="009853A6">
      <w:pPr>
        <w:pStyle w:val="Paragraphedeliste"/>
        <w:numPr>
          <w:ilvl w:val="0"/>
          <w:numId w:val="1"/>
        </w:numPr>
        <w:spacing w:after="0"/>
        <w:rPr>
          <w:rFonts w:ascii="Arial" w:hAnsi="Arial" w:cs="Arial"/>
        </w:rPr>
      </w:pPr>
      <w:r w:rsidRPr="00017FB0">
        <w:rPr>
          <w:rFonts w:ascii="Arial" w:hAnsi="Arial" w:cs="Arial"/>
        </w:rPr>
        <w:t>An der Umsetzung des Tagesprogramms des Patienten mitwirken</w:t>
      </w:r>
    </w:p>
    <w:p w14:paraId="6B13E801" w14:textId="70E08D4E" w:rsidR="007D085B" w:rsidRPr="00017FB0" w:rsidRDefault="00E92950" w:rsidP="009853A6">
      <w:pPr>
        <w:pStyle w:val="Paragraphedeliste"/>
        <w:numPr>
          <w:ilvl w:val="0"/>
          <w:numId w:val="1"/>
        </w:numPr>
        <w:spacing w:after="0"/>
        <w:rPr>
          <w:rFonts w:ascii="Arial" w:hAnsi="Arial" w:cs="Arial"/>
        </w:rPr>
      </w:pPr>
      <w:r w:rsidRPr="00017FB0">
        <w:rPr>
          <w:rFonts w:ascii="Arial" w:hAnsi="Arial" w:cs="Arial"/>
        </w:rPr>
        <w:t>G</w:t>
      </w:r>
      <w:r w:rsidR="00641A93" w:rsidRPr="00017FB0">
        <w:rPr>
          <w:rFonts w:ascii="Arial" w:hAnsi="Arial" w:cs="Arial"/>
        </w:rPr>
        <w:t>eeignete Aktivitäten und gegebenenfalls deren Organisation</w:t>
      </w:r>
      <w:r w:rsidR="00650EF7" w:rsidRPr="00017FB0">
        <w:rPr>
          <w:rFonts w:ascii="Arial" w:hAnsi="Arial" w:cs="Arial"/>
        </w:rPr>
        <w:t xml:space="preserve"> vorschlagen</w:t>
      </w:r>
    </w:p>
    <w:p w14:paraId="46BFBBF1" w14:textId="274618D9" w:rsidR="00A60AB6" w:rsidRDefault="00A60AB6" w:rsidP="00A60AB6">
      <w:pPr>
        <w:pStyle w:val="Titre1"/>
        <w:rPr>
          <w:rFonts w:ascii="Arial" w:hAnsi="Arial" w:cs="Arial"/>
          <w:color w:val="auto"/>
          <w:sz w:val="32"/>
          <w:szCs w:val="32"/>
          <w:lang w:val="fr-CH"/>
        </w:rPr>
      </w:pPr>
      <w:bookmarkStart w:id="15" w:name="_Toc200717444"/>
      <w:bookmarkStart w:id="16" w:name="_Toc227921308"/>
      <w:bookmarkStart w:id="17" w:name="_Toc172806865"/>
      <w:r w:rsidRPr="00EA259D">
        <w:rPr>
          <w:rFonts w:ascii="Arial" w:hAnsi="Arial" w:cs="Arial"/>
          <w:color w:val="auto"/>
          <w:sz w:val="32"/>
          <w:szCs w:val="32"/>
          <w:u w:val="single"/>
          <w:lang w:val="fr-CH"/>
        </w:rPr>
        <w:t>Kompetenz Nr</w:t>
      </w:r>
      <w:r w:rsidR="00977AD0">
        <w:rPr>
          <w:rFonts w:ascii="Arial" w:hAnsi="Arial" w:cs="Arial"/>
          <w:color w:val="auto"/>
          <w:sz w:val="32"/>
          <w:szCs w:val="32"/>
          <w:u w:val="single"/>
          <w:lang w:val="fr-CH"/>
        </w:rPr>
        <w:t>. 7</w:t>
      </w:r>
      <w:r w:rsidRPr="00CE29C2">
        <w:rPr>
          <w:rFonts w:ascii="Arial" w:hAnsi="Arial" w:cs="Arial"/>
          <w:color w:val="auto"/>
          <w:sz w:val="32"/>
          <w:szCs w:val="32"/>
          <w:lang w:val="fr-CH"/>
        </w:rPr>
        <w:t>: Palliativpflege</w:t>
      </w:r>
      <w:bookmarkEnd w:id="15"/>
      <w:bookmarkEnd w:id="16"/>
    </w:p>
    <w:p w14:paraId="4499DDB3" w14:textId="77777777" w:rsidR="00A60AB6" w:rsidRDefault="00A60AB6" w:rsidP="00A60AB6">
      <w:pPr>
        <w:rPr>
          <w:rFonts w:ascii="Arial" w:hAnsi="Arial" w:cs="Arial"/>
          <w:color w:val="1485A4" w:themeColor="text2"/>
          <w:lang w:val="fr-CH"/>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DFB132" w14:textId="77777777" w:rsidR="00725CB3" w:rsidRPr="006B3B54" w:rsidRDefault="00A60AB6" w:rsidP="00A60AB6">
      <w:pPr>
        <w:rPr>
          <w:rFonts w:ascii="Arial" w:hAnsi="Arial" w:cs="Arial"/>
          <w:color w:val="1485A4" w:themeColor="text2"/>
          <w14:textOutline w14:w="0" w14:cap="flat" w14:cmpd="sng" w14:algn="ctr">
            <w14:noFill/>
            <w14:prstDash w14:val="solid"/>
            <w14:round/>
          </w14:textOutline>
        </w:rPr>
      </w:pPr>
      <w:r w:rsidRPr="006B3B54">
        <w:rPr>
          <w:rFonts w:ascii="Arial" w:hAnsi="Arial" w:cs="Arial"/>
          <w:color w:val="1485A4" w:themeColor="text2"/>
          <w14:textOutline w14:w="0" w14:cap="flat" w14:cmpd="sng" w14:algn="ctr">
            <w14:noFill/>
            <w14:prstDash w14:val="solid"/>
            <w14:round/>
          </w14:textOutline>
        </w:rPr>
        <w:t>Voraussetzungen:</w:t>
      </w:r>
    </w:p>
    <w:p w14:paraId="5DDAEB00" w14:textId="6376E9ED" w:rsidR="00A60AB6" w:rsidRPr="00725CB3" w:rsidRDefault="00A60AB6" w:rsidP="00725CB3">
      <w:pPr>
        <w:pStyle w:val="Paragraphedeliste"/>
        <w:numPr>
          <w:ilvl w:val="0"/>
          <w:numId w:val="1"/>
        </w:numPr>
        <w:rPr>
          <w:rFonts w:ascii="Arial" w:hAnsi="Arial" w:cs="Arial"/>
          <w:lang w:val="fr-CH"/>
        </w:rPr>
      </w:pPr>
      <w:r w:rsidRPr="00725CB3">
        <w:rPr>
          <w:rFonts w:ascii="Arial" w:hAnsi="Arial" w:cs="Arial"/>
          <w:lang w:val="fr-CH"/>
        </w:rPr>
        <w:t>Sensibilisierung für Palliativpflege und Sterbehilfe</w:t>
      </w:r>
    </w:p>
    <w:p w14:paraId="7F048407" w14:textId="3066E469" w:rsidR="00A60AB6" w:rsidRPr="00463800" w:rsidRDefault="00A60AB6" w:rsidP="00A60AB6">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Erbringung angemessener allgemeiner Palliativpflege im Auftrag </w:t>
      </w:r>
      <w:r w:rsidR="003701C8">
        <w:rPr>
          <w:rFonts w:ascii="Arial" w:hAnsi="Arial" w:cs="Arial"/>
          <w:color w:val="1485A4" w:themeColor="text2"/>
          <w14:textOutline w14:w="0" w14:cap="flat" w14:cmpd="sng" w14:algn="ctr">
            <w14:noFill/>
            <w14:prstDash w14:val="solid"/>
            <w14:round/>
          </w14:textOutline>
        </w:rPr>
        <w:t>und dabei</w:t>
      </w:r>
      <w:r w:rsidRPr="00463800">
        <w:rPr>
          <w:rFonts w:ascii="Arial" w:hAnsi="Arial" w:cs="Arial"/>
          <w:color w:val="1485A4" w:themeColor="text2"/>
          <w14:textOutline w14:w="0" w14:cap="flat" w14:cmpd="sng" w14:algn="ctr">
            <w14:noFill/>
            <w14:prstDash w14:val="solid"/>
            <w14:round/>
          </w14:textOutline>
        </w:rPr>
        <w:t xml:space="preserve">: </w:t>
      </w:r>
    </w:p>
    <w:p w14:paraId="6B4A0B88" w14:textId="033552AC" w:rsidR="00A60AB6" w:rsidRPr="00463800" w:rsidRDefault="00A60AB6" w:rsidP="00A60AB6">
      <w:pPr>
        <w:numPr>
          <w:ilvl w:val="0"/>
          <w:numId w:val="1"/>
        </w:numPr>
        <w:contextualSpacing/>
        <w:rPr>
          <w:rFonts w:ascii="Arial" w:eastAsiaTheme="minorHAnsi" w:hAnsi="Arial" w:cs="Arial"/>
          <w:strike/>
          <w:kern w:val="2"/>
          <w14:ligatures w14:val="standardContextual"/>
        </w:rPr>
      </w:pPr>
      <w:r w:rsidRPr="00463800">
        <w:rPr>
          <w:rFonts w:ascii="Arial" w:eastAsiaTheme="minorHAnsi" w:hAnsi="Arial" w:cs="Arial"/>
          <w:kern w:val="2"/>
          <w14:ligatures w14:val="standardContextual"/>
        </w:rPr>
        <w:t>Sicherstell</w:t>
      </w:r>
      <w:r w:rsidR="00CD31AD">
        <w:rPr>
          <w:rFonts w:ascii="Arial" w:eastAsiaTheme="minorHAnsi" w:hAnsi="Arial" w:cs="Arial"/>
          <w:kern w:val="2"/>
          <w14:ligatures w14:val="standardContextual"/>
        </w:rPr>
        <w:t>en</w:t>
      </w:r>
      <w:r w:rsidRPr="00463800">
        <w:rPr>
          <w:rFonts w:ascii="Arial" w:eastAsiaTheme="minorHAnsi" w:hAnsi="Arial" w:cs="Arial"/>
          <w:kern w:val="2"/>
          <w14:ligatures w14:val="standardContextual"/>
        </w:rPr>
        <w:t>, dass die Person umfassend begleitet wird</w:t>
      </w:r>
    </w:p>
    <w:p w14:paraId="51592508" w14:textId="37C98E81" w:rsidR="00755F58" w:rsidRDefault="00E92950" w:rsidP="00A60AB6">
      <w:pPr>
        <w:numPr>
          <w:ilvl w:val="0"/>
          <w:numId w:val="1"/>
        </w:numPr>
        <w:contextualSpacing/>
        <w:rPr>
          <w:rFonts w:ascii="Arial" w:eastAsiaTheme="minorHAnsi" w:hAnsi="Arial" w:cs="Arial"/>
          <w:kern w:val="2"/>
          <w14:ligatures w14:val="standardContextual"/>
        </w:rPr>
      </w:pPr>
      <w:r>
        <w:rPr>
          <w:rFonts w:ascii="Arial" w:eastAsiaTheme="minorHAnsi" w:hAnsi="Arial" w:cs="Arial"/>
          <w:kern w:val="2"/>
          <w14:ligatures w14:val="standardContextual"/>
        </w:rPr>
        <w:t>E</w:t>
      </w:r>
      <w:r w:rsidR="00755F58" w:rsidRPr="00E539A4">
        <w:rPr>
          <w:rFonts w:ascii="Arial" w:eastAsiaTheme="minorHAnsi" w:hAnsi="Arial" w:cs="Arial"/>
          <w:kern w:val="2"/>
          <w14:ligatures w14:val="standardContextual"/>
        </w:rPr>
        <w:t>in</w:t>
      </w:r>
      <w:r w:rsidR="00755F58">
        <w:rPr>
          <w:rFonts w:ascii="Arial" w:eastAsiaTheme="minorHAnsi" w:hAnsi="Arial" w:cs="Arial"/>
          <w:kern w:val="2"/>
          <w14:ligatures w14:val="standardContextual"/>
        </w:rPr>
        <w:t>e</w:t>
      </w:r>
      <w:r w:rsidR="00755F58" w:rsidRPr="00E539A4">
        <w:rPr>
          <w:rFonts w:ascii="Arial" w:eastAsiaTheme="minorHAnsi" w:hAnsi="Arial" w:cs="Arial"/>
          <w:kern w:val="2"/>
          <w14:ligatures w14:val="standardContextual"/>
        </w:rPr>
        <w:t xml:space="preserve"> besondere Haltung</w:t>
      </w:r>
      <w:r w:rsidR="00E539A4" w:rsidRPr="00E539A4">
        <w:rPr>
          <w:rFonts w:ascii="Arial" w:eastAsiaTheme="minorHAnsi" w:hAnsi="Arial" w:cs="Arial"/>
          <w:kern w:val="2"/>
          <w14:ligatures w14:val="standardContextual"/>
        </w:rPr>
        <w:t xml:space="preserve"> gegenüber dem Patienten und seinen Angehörigen in Bezug auf Kommunikation, Aufmerksamkeit und Empathie</w:t>
      </w:r>
      <w:r w:rsidR="00755F58">
        <w:rPr>
          <w:rFonts w:ascii="Arial" w:eastAsiaTheme="minorHAnsi" w:hAnsi="Arial" w:cs="Arial"/>
          <w:kern w:val="2"/>
          <w14:ligatures w14:val="standardContextual"/>
        </w:rPr>
        <w:t xml:space="preserve"> einnehmen</w:t>
      </w:r>
    </w:p>
    <w:p w14:paraId="3C13FD5B" w14:textId="40811E7A" w:rsidR="003D741F" w:rsidRPr="00224F57" w:rsidRDefault="00A60AB6" w:rsidP="00224F57">
      <w:pPr>
        <w:numPr>
          <w:ilvl w:val="0"/>
          <w:numId w:val="1"/>
        </w:numPr>
        <w:contextualSpacing/>
        <w:rPr>
          <w:rFonts w:ascii="Arial" w:eastAsiaTheme="minorHAnsi" w:hAnsi="Arial" w:cs="Arial"/>
          <w:kern w:val="2"/>
          <w14:ligatures w14:val="standardContextual"/>
        </w:rPr>
      </w:pPr>
      <w:r w:rsidRPr="00463800">
        <w:rPr>
          <w:rFonts w:ascii="Arial" w:eastAsiaTheme="minorHAnsi" w:hAnsi="Arial" w:cs="Arial"/>
          <w:kern w:val="2"/>
          <w14:ligatures w14:val="standardContextual"/>
        </w:rPr>
        <w:t xml:space="preserve">Wünsche nach Sterbehilfe </w:t>
      </w:r>
      <w:r w:rsidRPr="000A3D0F">
        <w:rPr>
          <w:rFonts w:ascii="Arial" w:eastAsiaTheme="minorHAnsi" w:hAnsi="Arial" w:cs="Arial"/>
          <w:kern w:val="2"/>
          <w14:ligatures w14:val="standardContextual"/>
        </w:rPr>
        <w:t xml:space="preserve">anzunehmen und an die </w:t>
      </w:r>
      <w:r w:rsidR="000A3D0F" w:rsidRPr="000A3D0F">
        <w:rPr>
          <w:rFonts w:ascii="Arial" w:eastAsiaTheme="minorHAnsi" w:hAnsi="Arial" w:cs="Arial"/>
          <w:kern w:val="2"/>
          <w14:ligatures w14:val="standardContextual"/>
        </w:rPr>
        <w:t>Pflegefachperson</w:t>
      </w:r>
      <w:r w:rsidRPr="000A3D0F">
        <w:rPr>
          <w:rFonts w:ascii="Arial" w:eastAsiaTheme="minorHAnsi" w:hAnsi="Arial" w:cs="Arial"/>
          <w:kern w:val="2"/>
          <w14:ligatures w14:val="standardContextual"/>
        </w:rPr>
        <w:t xml:space="preserve"> weiterleiten</w:t>
      </w:r>
    </w:p>
    <w:p w14:paraId="11F7A65D" w14:textId="4733F9D3" w:rsidR="00DD7A64" w:rsidRPr="00463800" w:rsidRDefault="00DD7A64" w:rsidP="00DD7A64">
      <w:pPr>
        <w:pStyle w:val="Titre1"/>
        <w:rPr>
          <w:rFonts w:ascii="Arial" w:hAnsi="Arial" w:cs="Arial"/>
          <w:color w:val="auto"/>
          <w:sz w:val="32"/>
          <w:szCs w:val="32"/>
          <w:u w:val="single"/>
        </w:rPr>
      </w:pPr>
      <w:bookmarkStart w:id="18" w:name="_Toc227921309"/>
      <w:r w:rsidRPr="00463800">
        <w:rPr>
          <w:rFonts w:ascii="Arial" w:hAnsi="Arial" w:cs="Arial"/>
          <w:color w:val="auto"/>
          <w:sz w:val="32"/>
          <w:szCs w:val="32"/>
          <w:u w:val="single"/>
        </w:rPr>
        <w:t>Kompetenz Nr</w:t>
      </w:r>
      <w:r w:rsidR="00977AD0" w:rsidRPr="00463800">
        <w:rPr>
          <w:rFonts w:ascii="Arial" w:hAnsi="Arial" w:cs="Arial"/>
          <w:color w:val="auto"/>
          <w:sz w:val="32"/>
          <w:szCs w:val="32"/>
          <w:u w:val="single"/>
        </w:rPr>
        <w:t>. 8</w:t>
      </w:r>
      <w:r w:rsidRPr="00463800">
        <w:rPr>
          <w:rFonts w:ascii="Arial" w:hAnsi="Arial" w:cs="Arial"/>
          <w:color w:val="auto"/>
          <w:sz w:val="32"/>
          <w:szCs w:val="32"/>
        </w:rPr>
        <w:t>: Prävention und sicheres Umfeld</w:t>
      </w:r>
      <w:bookmarkEnd w:id="17"/>
      <w:bookmarkEnd w:id="18"/>
    </w:p>
    <w:p w14:paraId="64B60065" w14:textId="77777777" w:rsidR="00DD7A64" w:rsidRPr="00463800" w:rsidRDefault="00DD7A64" w:rsidP="00DD7A64">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3A0EE4" w14:textId="77777777" w:rsidR="00DD7A64" w:rsidRDefault="00DD7A64" w:rsidP="00977AD0">
      <w:pPr>
        <w:spacing w:after="0"/>
        <w:rPr>
          <w:rFonts w:ascii="Arial" w:hAnsi="Arial" w:cs="Arial"/>
          <w:color w:val="1485A4" w:themeColor="text2"/>
          <w14:textOutline w14:w="0" w14:cap="flat" w14:cmpd="sng" w14:algn="ctr">
            <w14:noFill/>
            <w14:prstDash w14:val="solid"/>
            <w14:round/>
          </w14:textOutline>
        </w:rPr>
      </w:pPr>
      <w:r w:rsidRPr="00097B5F">
        <w:rPr>
          <w:rFonts w:ascii="Arial" w:hAnsi="Arial" w:cs="Arial"/>
          <w:color w:val="1485A4" w:themeColor="text2"/>
          <w14:textOutline w14:w="0" w14:cap="flat" w14:cmpd="sng" w14:algn="ctr">
            <w14:noFill/>
            <w14:prstDash w14:val="solid"/>
            <w14:round/>
          </w14:textOutline>
        </w:rPr>
        <w:t>Voraussetzungen:</w:t>
      </w:r>
    </w:p>
    <w:p w14:paraId="6C80FA9B" w14:textId="77777777" w:rsidR="009C6F12" w:rsidRPr="00097B5F" w:rsidRDefault="009C6F12" w:rsidP="00977AD0">
      <w:pPr>
        <w:spacing w:after="0"/>
        <w:rPr>
          <w:rFonts w:ascii="Arial" w:hAnsi="Arial" w:cs="Arial"/>
          <w:color w:val="1485A4" w:themeColor="text2"/>
          <w14:textOutline w14:w="0" w14:cap="flat" w14:cmpd="sng" w14:algn="ctr">
            <w14:noFill/>
            <w14:prstDash w14:val="solid"/>
            <w14:round/>
          </w14:textOutline>
        </w:rPr>
      </w:pPr>
    </w:p>
    <w:p w14:paraId="0F59FF66" w14:textId="0797FFAC" w:rsidR="00DD7A64" w:rsidRPr="00EF5A5B" w:rsidRDefault="00DD7A64" w:rsidP="00977AD0">
      <w:pPr>
        <w:pStyle w:val="Paragraphedeliste"/>
        <w:numPr>
          <w:ilvl w:val="0"/>
          <w:numId w:val="1"/>
        </w:numPr>
        <w:spacing w:after="0"/>
        <w:rPr>
          <w:rFonts w:ascii="Arial" w:hAnsi="Arial" w:cs="Arial"/>
        </w:rPr>
      </w:pPr>
      <w:r w:rsidRPr="00EF5A5B">
        <w:rPr>
          <w:rFonts w:ascii="Arial" w:hAnsi="Arial" w:cs="Arial"/>
        </w:rPr>
        <w:t xml:space="preserve">Kenntnis der </w:t>
      </w:r>
      <w:r w:rsidR="00EF5A5B" w:rsidRPr="00EF5A5B">
        <w:rPr>
          <w:rFonts w:ascii="Arial" w:hAnsi="Arial" w:cs="Arial"/>
        </w:rPr>
        <w:t>Infektionsprävention und</w:t>
      </w:r>
      <w:r w:rsidR="0032669B" w:rsidRPr="00EF5A5B">
        <w:rPr>
          <w:rFonts w:ascii="Arial" w:hAnsi="Arial" w:cs="Arial"/>
        </w:rPr>
        <w:t xml:space="preserve"> </w:t>
      </w:r>
      <w:r w:rsidRPr="00EF5A5B">
        <w:rPr>
          <w:rFonts w:ascii="Arial" w:hAnsi="Arial" w:cs="Arial"/>
        </w:rPr>
        <w:t xml:space="preserve">Hygienevorschriften/-richtlinien </w:t>
      </w:r>
    </w:p>
    <w:p w14:paraId="0614126F" w14:textId="77777777" w:rsidR="00977AD0" w:rsidRPr="00977AD0" w:rsidRDefault="00726D70" w:rsidP="00977AD0">
      <w:pPr>
        <w:pStyle w:val="Paragraphedeliste"/>
        <w:numPr>
          <w:ilvl w:val="0"/>
          <w:numId w:val="1"/>
        </w:numPr>
        <w:spacing w:after="0"/>
        <w:rPr>
          <w:rFonts w:ascii="Arial" w:hAnsi="Arial" w:cs="Arial"/>
          <w:color w:val="1485A4" w:themeColor="text2"/>
          <w:sz w:val="24"/>
          <w:szCs w:val="24"/>
          <w:lang w:val="fr-CH"/>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77AD0">
        <w:rPr>
          <w:rFonts w:ascii="Arial" w:hAnsi="Arial" w:cs="Arial"/>
          <w:lang w:val="fr-CH"/>
        </w:rPr>
        <w:t xml:space="preserve">Kenntnis der </w:t>
      </w:r>
      <w:r w:rsidR="00DD7A64" w:rsidRPr="00977AD0">
        <w:rPr>
          <w:rFonts w:ascii="Arial" w:hAnsi="Arial" w:cs="Arial"/>
          <w:lang w:val="fr-CH"/>
        </w:rPr>
        <w:t>internen Verfahren</w:t>
      </w:r>
    </w:p>
    <w:p w14:paraId="1A7D77BD" w14:textId="0C7881B1" w:rsidR="00977AD0" w:rsidRPr="00977AD0" w:rsidRDefault="00977AD0" w:rsidP="00977AD0">
      <w:pPr>
        <w:pStyle w:val="Paragraphedeliste"/>
        <w:spacing w:after="0"/>
        <w:rPr>
          <w:rFonts w:ascii="Arial" w:hAnsi="Arial" w:cs="Arial"/>
          <w:color w:val="1485A4" w:themeColor="text2"/>
          <w:sz w:val="24"/>
          <w:szCs w:val="24"/>
          <w:lang w:val="fr-CH"/>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BA2BEF" w14:textId="6D56FF75" w:rsidR="00DD7A64" w:rsidRPr="00463800" w:rsidRDefault="00DD7A64" w:rsidP="00425EF5">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Gewährleistung einer sicheren und der Situation angemessenen Umgebung </w:t>
      </w:r>
      <w:r w:rsidR="00EB4258">
        <w:rPr>
          <w:rFonts w:ascii="Arial" w:hAnsi="Arial" w:cs="Arial"/>
          <w:color w:val="1485A4" w:themeColor="text2"/>
          <w14:textOutline w14:w="0" w14:cap="flat" w14:cmpd="sng" w14:algn="ctr">
            <w14:noFill/>
            <w14:prstDash w14:val="solid"/>
            <w14:round/>
          </w14:textOutline>
        </w:rPr>
        <w:t>und dabei</w:t>
      </w:r>
      <w:r w:rsidRPr="00463800">
        <w:rPr>
          <w:rFonts w:ascii="Arial" w:hAnsi="Arial" w:cs="Arial"/>
          <w:color w:val="1485A4" w:themeColor="text2"/>
          <w14:textOutline w14:w="0" w14:cap="flat" w14:cmpd="sng" w14:algn="ctr">
            <w14:noFill/>
            <w14:prstDash w14:val="solid"/>
            <w14:round/>
          </w14:textOutline>
        </w:rPr>
        <w:t>:</w:t>
      </w:r>
    </w:p>
    <w:p w14:paraId="6C23E874" w14:textId="7B11F8E0" w:rsidR="004571B8" w:rsidRPr="00463800" w:rsidRDefault="004571B8" w:rsidP="004571B8">
      <w:pPr>
        <w:pStyle w:val="Paragraphedeliste"/>
        <w:numPr>
          <w:ilvl w:val="0"/>
          <w:numId w:val="1"/>
        </w:numPr>
        <w:rPr>
          <w:rFonts w:ascii="Arial" w:hAnsi="Arial" w:cs="Arial"/>
        </w:rPr>
      </w:pPr>
      <w:r w:rsidRPr="00463800">
        <w:rPr>
          <w:rFonts w:ascii="Arial" w:hAnsi="Arial" w:cs="Arial"/>
        </w:rPr>
        <w:t xml:space="preserve">Kenntnis </w:t>
      </w:r>
      <w:r w:rsidR="00CF04F5">
        <w:rPr>
          <w:rFonts w:ascii="Arial" w:hAnsi="Arial" w:cs="Arial"/>
        </w:rPr>
        <w:t xml:space="preserve">unter die </w:t>
      </w:r>
      <w:r w:rsidRPr="00463800">
        <w:rPr>
          <w:rFonts w:ascii="Arial" w:hAnsi="Arial" w:cs="Arial"/>
        </w:rPr>
        <w:t xml:space="preserve">vom </w:t>
      </w:r>
      <w:r w:rsidR="00346F8F" w:rsidRPr="00463800">
        <w:rPr>
          <w:rFonts w:ascii="Arial" w:hAnsi="Arial" w:cs="Arial"/>
        </w:rPr>
        <w:t>Patienten</w:t>
      </w:r>
      <w:r w:rsidRPr="00463800">
        <w:rPr>
          <w:rFonts w:ascii="Arial" w:hAnsi="Arial" w:cs="Arial"/>
        </w:rPr>
        <w:t xml:space="preserve"> verwendeten Hilfsmittel </w:t>
      </w:r>
      <w:r w:rsidR="00B84A29">
        <w:rPr>
          <w:rFonts w:ascii="Arial" w:hAnsi="Arial" w:cs="Arial"/>
        </w:rPr>
        <w:t xml:space="preserve">haben </w:t>
      </w:r>
      <w:r w:rsidRPr="00463800">
        <w:rPr>
          <w:rFonts w:ascii="Arial" w:hAnsi="Arial" w:cs="Arial"/>
        </w:rPr>
        <w:t>und Überprüfung, ob er diese auch benutzt (</w:t>
      </w:r>
      <w:r w:rsidR="008B2976">
        <w:rPr>
          <w:rFonts w:ascii="Arial" w:hAnsi="Arial" w:cs="Arial"/>
        </w:rPr>
        <w:t>Rollstuhl</w:t>
      </w:r>
      <w:r w:rsidRPr="00463800">
        <w:rPr>
          <w:rFonts w:ascii="Arial" w:hAnsi="Arial" w:cs="Arial"/>
        </w:rPr>
        <w:t xml:space="preserve">, Rollator </w:t>
      </w:r>
      <w:r w:rsidR="001A6399" w:rsidRPr="00463800">
        <w:rPr>
          <w:rFonts w:ascii="Arial" w:hAnsi="Arial" w:cs="Arial"/>
        </w:rPr>
        <w:t>usw.</w:t>
      </w:r>
      <w:r w:rsidRPr="00463800">
        <w:rPr>
          <w:rFonts w:ascii="Arial" w:hAnsi="Arial" w:cs="Arial"/>
        </w:rPr>
        <w:t>)</w:t>
      </w:r>
    </w:p>
    <w:p w14:paraId="359DEF96" w14:textId="4A07FBF5" w:rsidR="004571B8" w:rsidRPr="00463800" w:rsidRDefault="00E92950" w:rsidP="004571B8">
      <w:pPr>
        <w:pStyle w:val="Paragraphedeliste"/>
        <w:numPr>
          <w:ilvl w:val="0"/>
          <w:numId w:val="1"/>
        </w:numPr>
        <w:rPr>
          <w:rFonts w:ascii="Arial" w:hAnsi="Arial" w:cs="Arial"/>
        </w:rPr>
      </w:pPr>
      <w:r>
        <w:rPr>
          <w:rFonts w:ascii="Arial" w:hAnsi="Arial" w:cs="Arial"/>
        </w:rPr>
        <w:t>D</w:t>
      </w:r>
      <w:r w:rsidR="00726D70" w:rsidRPr="00463800">
        <w:rPr>
          <w:rFonts w:ascii="Arial" w:hAnsi="Arial" w:cs="Arial"/>
        </w:rPr>
        <w:t xml:space="preserve">ie </w:t>
      </w:r>
      <w:r w:rsidR="00896578">
        <w:rPr>
          <w:rFonts w:ascii="Arial" w:hAnsi="Arial" w:cs="Arial"/>
        </w:rPr>
        <w:t>Pflegefachperson</w:t>
      </w:r>
      <w:r w:rsidR="004571B8" w:rsidRPr="00463800">
        <w:rPr>
          <w:rFonts w:ascii="Arial" w:hAnsi="Arial" w:cs="Arial"/>
        </w:rPr>
        <w:t xml:space="preserve"> benachrichtigen, wenn der </w:t>
      </w:r>
      <w:r w:rsidR="004571B8" w:rsidRPr="000A3D0F">
        <w:rPr>
          <w:rFonts w:ascii="Arial" w:hAnsi="Arial" w:cs="Arial"/>
        </w:rPr>
        <w:t>Patient</w:t>
      </w:r>
      <w:r w:rsidR="004571B8" w:rsidRPr="00463800">
        <w:rPr>
          <w:rFonts w:ascii="Arial" w:hAnsi="Arial" w:cs="Arial"/>
        </w:rPr>
        <w:t xml:space="preserve"> Anzeichen von Unterernährung </w:t>
      </w:r>
      <w:r w:rsidR="00E24779" w:rsidRPr="00463800">
        <w:rPr>
          <w:rFonts w:ascii="Arial" w:hAnsi="Arial" w:cs="Arial"/>
        </w:rPr>
        <w:t xml:space="preserve">oder Schluckstörungen </w:t>
      </w:r>
      <w:r w:rsidR="004571B8" w:rsidRPr="00463800">
        <w:rPr>
          <w:rFonts w:ascii="Arial" w:hAnsi="Arial" w:cs="Arial"/>
        </w:rPr>
        <w:t>zeigt</w:t>
      </w:r>
    </w:p>
    <w:p w14:paraId="2FCCA6FD" w14:textId="4992689C" w:rsidR="00DD7A64" w:rsidRPr="00463800" w:rsidRDefault="00DD7A64" w:rsidP="00DD7A64">
      <w:pPr>
        <w:pStyle w:val="Paragraphedeliste"/>
        <w:numPr>
          <w:ilvl w:val="0"/>
          <w:numId w:val="1"/>
        </w:numPr>
        <w:rPr>
          <w:rFonts w:ascii="Arial" w:hAnsi="Arial" w:cs="Arial"/>
        </w:rPr>
      </w:pPr>
      <w:r w:rsidRPr="00463800">
        <w:rPr>
          <w:rFonts w:ascii="Arial" w:hAnsi="Arial" w:cs="Arial"/>
        </w:rPr>
        <w:lastRenderedPageBreak/>
        <w:t xml:space="preserve">Ergonomische Techniken für die eigene Sicherheit und Gesundheit </w:t>
      </w:r>
      <w:r w:rsidR="00726D70" w:rsidRPr="00463800">
        <w:rPr>
          <w:rFonts w:ascii="Arial" w:hAnsi="Arial" w:cs="Arial"/>
        </w:rPr>
        <w:t xml:space="preserve">sowie die des Patienten </w:t>
      </w:r>
      <w:r w:rsidRPr="00463800">
        <w:rPr>
          <w:rFonts w:ascii="Arial" w:hAnsi="Arial" w:cs="Arial"/>
        </w:rPr>
        <w:t>anwende</w:t>
      </w:r>
      <w:r w:rsidR="006D526B">
        <w:rPr>
          <w:rFonts w:ascii="Arial" w:hAnsi="Arial" w:cs="Arial"/>
        </w:rPr>
        <w:t>n</w:t>
      </w:r>
    </w:p>
    <w:p w14:paraId="3D53A0C1" w14:textId="79CE3DEF" w:rsidR="00AF3FEF" w:rsidRPr="000A3D0F" w:rsidRDefault="00B751FA" w:rsidP="00AF3FEF">
      <w:pPr>
        <w:pStyle w:val="Paragraphedeliste"/>
        <w:numPr>
          <w:ilvl w:val="0"/>
          <w:numId w:val="1"/>
        </w:numPr>
        <w:rPr>
          <w:rFonts w:ascii="Arial" w:hAnsi="Arial" w:cs="Arial"/>
        </w:rPr>
      </w:pPr>
      <w:r>
        <w:rPr>
          <w:rFonts w:ascii="Arial" w:hAnsi="Arial" w:cs="Arial"/>
        </w:rPr>
        <w:t>Die im Pflegedossier</w:t>
      </w:r>
      <w:r w:rsidR="00AF3FEF" w:rsidRPr="000A3D0F">
        <w:rPr>
          <w:rFonts w:ascii="Arial" w:hAnsi="Arial" w:cs="Arial"/>
        </w:rPr>
        <w:t xml:space="preserve"> </w:t>
      </w:r>
      <w:r w:rsidR="006D526B" w:rsidRPr="000A3D0F">
        <w:rPr>
          <w:rFonts w:ascii="Arial" w:hAnsi="Arial" w:cs="Arial"/>
        </w:rPr>
        <w:t>(APH</w:t>
      </w:r>
      <w:r w:rsidR="006C29BB" w:rsidRPr="000A3D0F">
        <w:rPr>
          <w:rFonts w:ascii="Arial" w:hAnsi="Arial" w:cs="Arial"/>
        </w:rPr>
        <w:t xml:space="preserve">) </w:t>
      </w:r>
      <w:r w:rsidR="00AF3FEF" w:rsidRPr="000A3D0F">
        <w:rPr>
          <w:rFonts w:ascii="Arial" w:hAnsi="Arial" w:cs="Arial"/>
        </w:rPr>
        <w:t>beschriebenen Anweisungen zur Einschränkung der Bewegungsfreiheit</w:t>
      </w:r>
      <w:r w:rsidR="00D4348C" w:rsidRPr="000A3D0F">
        <w:rPr>
          <w:rFonts w:ascii="Arial" w:hAnsi="Arial" w:cs="Arial"/>
        </w:rPr>
        <w:t xml:space="preserve"> befolgen</w:t>
      </w:r>
    </w:p>
    <w:p w14:paraId="7EF1F864" w14:textId="2DB446CE" w:rsidR="00AF3FEF" w:rsidRPr="00463800" w:rsidRDefault="00E92950" w:rsidP="00AF3FEF">
      <w:pPr>
        <w:pStyle w:val="Paragraphedeliste"/>
        <w:numPr>
          <w:ilvl w:val="0"/>
          <w:numId w:val="1"/>
        </w:numPr>
        <w:rPr>
          <w:rFonts w:ascii="Arial" w:hAnsi="Arial" w:cs="Arial"/>
        </w:rPr>
      </w:pPr>
      <w:r w:rsidRPr="000A3D0F">
        <w:rPr>
          <w:rFonts w:ascii="Arial" w:hAnsi="Arial" w:cs="Arial"/>
        </w:rPr>
        <w:t>D</w:t>
      </w:r>
      <w:r w:rsidR="0041750C" w:rsidRPr="000A3D0F">
        <w:rPr>
          <w:rFonts w:ascii="Arial" w:hAnsi="Arial" w:cs="Arial"/>
        </w:rPr>
        <w:t>ie</w:t>
      </w:r>
      <w:r w:rsidR="0026292B" w:rsidRPr="000A3D0F">
        <w:rPr>
          <w:rFonts w:ascii="Arial" w:hAnsi="Arial" w:cs="Arial"/>
        </w:rPr>
        <w:t xml:space="preserve"> </w:t>
      </w:r>
      <w:r w:rsidR="00307B60">
        <w:rPr>
          <w:rFonts w:ascii="Arial" w:hAnsi="Arial" w:cs="Arial"/>
        </w:rPr>
        <w:t>d</w:t>
      </w:r>
      <w:r w:rsidR="00AB290F" w:rsidRPr="000A3D0F">
        <w:rPr>
          <w:rFonts w:ascii="Arial" w:hAnsi="Arial" w:cs="Arial"/>
        </w:rPr>
        <w:t>elegierten</w:t>
      </w:r>
      <w:r w:rsidR="0026292B" w:rsidRPr="00463800">
        <w:rPr>
          <w:rFonts w:ascii="Arial" w:hAnsi="Arial" w:cs="Arial"/>
        </w:rPr>
        <w:t xml:space="preserve"> Anweisungen bezüglich </w:t>
      </w:r>
      <w:r w:rsidR="00AF3FEF" w:rsidRPr="00463800">
        <w:rPr>
          <w:rFonts w:ascii="Arial" w:hAnsi="Arial" w:cs="Arial"/>
        </w:rPr>
        <w:t>Komplikationen im Zusammenhang mit Immobilität (Dekubitus</w:t>
      </w:r>
      <w:r w:rsidR="001A4A73" w:rsidRPr="00463800">
        <w:rPr>
          <w:rFonts w:ascii="Arial" w:hAnsi="Arial" w:cs="Arial"/>
        </w:rPr>
        <w:t>, Thrombose, Lungenentzündung, Kontrakturen usw.</w:t>
      </w:r>
      <w:r w:rsidR="00AF3FEF" w:rsidRPr="00463800">
        <w:rPr>
          <w:rFonts w:ascii="Arial" w:hAnsi="Arial" w:cs="Arial"/>
        </w:rPr>
        <w:t xml:space="preserve">) </w:t>
      </w:r>
      <w:r w:rsidR="0041750C">
        <w:rPr>
          <w:rFonts w:ascii="Arial" w:hAnsi="Arial" w:cs="Arial"/>
        </w:rPr>
        <w:t>beachten</w:t>
      </w:r>
    </w:p>
    <w:p w14:paraId="592F175E" w14:textId="3D081254" w:rsidR="00DD7A64" w:rsidRPr="00463800" w:rsidRDefault="00E92950" w:rsidP="00DD7A64">
      <w:pPr>
        <w:pStyle w:val="Paragraphedeliste"/>
        <w:numPr>
          <w:ilvl w:val="0"/>
          <w:numId w:val="1"/>
        </w:numPr>
        <w:rPr>
          <w:rFonts w:ascii="Arial" w:hAnsi="Arial" w:cs="Arial"/>
        </w:rPr>
      </w:pPr>
      <w:r>
        <w:rPr>
          <w:rFonts w:ascii="Arial" w:hAnsi="Arial" w:cs="Arial"/>
        </w:rPr>
        <w:t>D</w:t>
      </w:r>
      <w:r w:rsidR="00D9233B">
        <w:rPr>
          <w:rFonts w:ascii="Arial" w:hAnsi="Arial" w:cs="Arial"/>
        </w:rPr>
        <w:t xml:space="preserve">ie </w:t>
      </w:r>
      <w:r w:rsidR="00DD7A64" w:rsidRPr="00463800">
        <w:rPr>
          <w:rFonts w:ascii="Arial" w:hAnsi="Arial" w:cs="Arial"/>
        </w:rPr>
        <w:t>ersten Anzeichen eines Missbrauchsrisikos in seinem Verhalten</w:t>
      </w:r>
      <w:r w:rsidR="00AB290F">
        <w:rPr>
          <w:rFonts w:ascii="Arial" w:hAnsi="Arial" w:cs="Arial"/>
        </w:rPr>
        <w:t xml:space="preserve"> erkennen</w:t>
      </w:r>
    </w:p>
    <w:p w14:paraId="306FD682" w14:textId="77777777" w:rsidR="00AF3FEF" w:rsidRPr="00682A6C" w:rsidRDefault="00AF3FEF" w:rsidP="00AF3FEF">
      <w:pPr>
        <w:pStyle w:val="Paragraphedeliste"/>
        <w:numPr>
          <w:ilvl w:val="0"/>
          <w:numId w:val="1"/>
        </w:numPr>
        <w:rPr>
          <w:rFonts w:ascii="Arial" w:hAnsi="Arial" w:cs="Arial"/>
          <w:lang w:val="fr-CH"/>
        </w:rPr>
      </w:pPr>
      <w:r w:rsidRPr="00682A6C">
        <w:rPr>
          <w:rFonts w:ascii="Arial" w:hAnsi="Arial" w:cs="Arial"/>
          <w:lang w:val="fr-CH"/>
        </w:rPr>
        <w:t>Jeden Hinweis auf Misshandlung melden</w:t>
      </w:r>
    </w:p>
    <w:p w14:paraId="4D85189C" w14:textId="77777777" w:rsidR="00AF3FEF" w:rsidRPr="00682A6C" w:rsidRDefault="00AF3FEF" w:rsidP="00AF3FEF">
      <w:pPr>
        <w:pStyle w:val="Paragraphedeliste"/>
        <w:numPr>
          <w:ilvl w:val="0"/>
          <w:numId w:val="1"/>
        </w:numPr>
        <w:rPr>
          <w:rFonts w:ascii="Arial" w:hAnsi="Arial" w:cs="Arial"/>
          <w:lang w:val="fr-CH"/>
        </w:rPr>
      </w:pPr>
      <w:r w:rsidRPr="00682A6C">
        <w:rPr>
          <w:rFonts w:ascii="Arial" w:hAnsi="Arial" w:cs="Arial"/>
          <w:lang w:val="fr-CH"/>
        </w:rPr>
        <w:t xml:space="preserve">Jedes aggressive Verhalten melden </w:t>
      </w:r>
    </w:p>
    <w:p w14:paraId="060DFB48" w14:textId="055C6BFB" w:rsidR="00AF3FEF" w:rsidRPr="00463800" w:rsidRDefault="00E92950" w:rsidP="00AF3FEF">
      <w:pPr>
        <w:pStyle w:val="Paragraphedeliste"/>
        <w:numPr>
          <w:ilvl w:val="0"/>
          <w:numId w:val="1"/>
        </w:numPr>
        <w:rPr>
          <w:rFonts w:ascii="Arial" w:hAnsi="Arial" w:cs="Arial"/>
        </w:rPr>
      </w:pPr>
      <w:r>
        <w:rPr>
          <w:rFonts w:ascii="Arial" w:hAnsi="Arial" w:cs="Arial"/>
        </w:rPr>
        <w:t>D</w:t>
      </w:r>
      <w:r w:rsidR="00AF3FEF" w:rsidRPr="00463800">
        <w:rPr>
          <w:rFonts w:ascii="Arial" w:hAnsi="Arial" w:cs="Arial"/>
        </w:rPr>
        <w:t>ie Anweisungen der Einrichtung in lebensbedrohlichen Notfällen</w:t>
      </w:r>
      <w:r w:rsidR="007D6D14">
        <w:rPr>
          <w:rFonts w:ascii="Arial" w:hAnsi="Arial" w:cs="Arial"/>
        </w:rPr>
        <w:t xml:space="preserve"> befolgen</w:t>
      </w:r>
    </w:p>
    <w:p w14:paraId="6211E32B" w14:textId="5F044B7F" w:rsidR="00EE38B5" w:rsidRPr="00463800" w:rsidRDefault="00DD7A64" w:rsidP="00DD7A64">
      <w:pPr>
        <w:pStyle w:val="Paragraphedeliste"/>
        <w:numPr>
          <w:ilvl w:val="0"/>
          <w:numId w:val="1"/>
        </w:numPr>
        <w:rPr>
          <w:rFonts w:ascii="Arial" w:hAnsi="Arial" w:cs="Arial"/>
        </w:rPr>
      </w:pPr>
      <w:r w:rsidRPr="00463800">
        <w:rPr>
          <w:rFonts w:ascii="Arial" w:hAnsi="Arial" w:cs="Arial"/>
        </w:rPr>
        <w:t xml:space="preserve">Das Haus </w:t>
      </w:r>
      <w:r w:rsidR="003A3E92" w:rsidRPr="00463800">
        <w:rPr>
          <w:rFonts w:ascii="Arial" w:hAnsi="Arial" w:cs="Arial"/>
        </w:rPr>
        <w:t xml:space="preserve">oder die Räumlichkeiten </w:t>
      </w:r>
      <w:r w:rsidRPr="00463800">
        <w:rPr>
          <w:rFonts w:ascii="Arial" w:hAnsi="Arial" w:cs="Arial"/>
        </w:rPr>
        <w:t xml:space="preserve">bei </w:t>
      </w:r>
      <w:r w:rsidR="00890998" w:rsidRPr="00463800">
        <w:rPr>
          <w:rFonts w:ascii="Arial" w:hAnsi="Arial" w:cs="Arial"/>
        </w:rPr>
        <w:t xml:space="preserve">als bedrohlich empfundenen Verhaltensweisen </w:t>
      </w:r>
      <w:r w:rsidRPr="00463800">
        <w:rPr>
          <w:rFonts w:ascii="Arial" w:hAnsi="Arial" w:cs="Arial"/>
        </w:rPr>
        <w:t xml:space="preserve">(körperliche, </w:t>
      </w:r>
      <w:r w:rsidR="00890998" w:rsidRPr="00463800">
        <w:rPr>
          <w:rFonts w:ascii="Arial" w:hAnsi="Arial" w:cs="Arial"/>
        </w:rPr>
        <w:t>psychische und/oder sexuelle Bedrohung</w:t>
      </w:r>
      <w:r w:rsidRPr="00463800">
        <w:rPr>
          <w:rFonts w:ascii="Arial" w:hAnsi="Arial" w:cs="Arial"/>
        </w:rPr>
        <w:t xml:space="preserve">...) verlassen, </w:t>
      </w:r>
      <w:r w:rsidR="003A3E92" w:rsidRPr="00463800">
        <w:rPr>
          <w:rFonts w:ascii="Arial" w:hAnsi="Arial" w:cs="Arial"/>
        </w:rPr>
        <w:t>die Einrichtung</w:t>
      </w:r>
      <w:r w:rsidRPr="00463800">
        <w:rPr>
          <w:rFonts w:ascii="Arial" w:hAnsi="Arial" w:cs="Arial"/>
        </w:rPr>
        <w:t xml:space="preserve"> direkt informieren </w:t>
      </w:r>
      <w:r w:rsidR="00890998" w:rsidRPr="00463800">
        <w:rPr>
          <w:rFonts w:ascii="Arial" w:hAnsi="Arial" w:cs="Arial"/>
        </w:rPr>
        <w:t xml:space="preserve">und </w:t>
      </w:r>
      <w:r w:rsidRPr="00463800">
        <w:rPr>
          <w:rFonts w:ascii="Arial" w:hAnsi="Arial" w:cs="Arial"/>
        </w:rPr>
        <w:t>sich trauen, darüber zu sprechen</w:t>
      </w:r>
    </w:p>
    <w:p w14:paraId="6344DF9B" w14:textId="77777777" w:rsidR="00EE38B5" w:rsidRPr="000043D8" w:rsidRDefault="00EE38B5" w:rsidP="00EE38B5">
      <w:pPr>
        <w:pStyle w:val="Paragraphedeliste"/>
        <w:numPr>
          <w:ilvl w:val="0"/>
          <w:numId w:val="1"/>
        </w:numPr>
        <w:rPr>
          <w:rFonts w:ascii="Arial" w:hAnsi="Arial" w:cs="Arial"/>
          <w:lang w:val="fr-CH"/>
        </w:rPr>
      </w:pPr>
      <w:r w:rsidRPr="000043D8">
        <w:rPr>
          <w:rFonts w:ascii="Arial" w:hAnsi="Arial" w:cs="Arial"/>
          <w:lang w:val="fr-CH"/>
        </w:rPr>
        <w:t>Das Verfahren bei Stürzen einhalten</w:t>
      </w:r>
    </w:p>
    <w:p w14:paraId="6443283B" w14:textId="3974BCB9" w:rsidR="00EE38B5" w:rsidRPr="00463800" w:rsidRDefault="00E92950" w:rsidP="00EE38B5">
      <w:pPr>
        <w:pStyle w:val="Paragraphedeliste"/>
        <w:numPr>
          <w:ilvl w:val="0"/>
          <w:numId w:val="1"/>
        </w:numPr>
        <w:rPr>
          <w:rFonts w:ascii="Arial" w:hAnsi="Arial" w:cs="Arial"/>
        </w:rPr>
      </w:pPr>
      <w:r>
        <w:rPr>
          <w:rFonts w:ascii="Arial" w:hAnsi="Arial" w:cs="Arial"/>
        </w:rPr>
        <w:t>I</w:t>
      </w:r>
      <w:r w:rsidR="00EE38B5" w:rsidRPr="00463800">
        <w:rPr>
          <w:rFonts w:ascii="Arial" w:hAnsi="Arial" w:cs="Arial"/>
        </w:rPr>
        <w:t xml:space="preserve">nterne Verfahren bei Abwesenheit des Kunden </w:t>
      </w:r>
      <w:r w:rsidR="00726D70" w:rsidRPr="00463800">
        <w:rPr>
          <w:rFonts w:ascii="Arial" w:hAnsi="Arial" w:cs="Arial"/>
        </w:rPr>
        <w:t>(</w:t>
      </w:r>
      <w:r w:rsidR="0055533A">
        <w:rPr>
          <w:rFonts w:ascii="Arial" w:hAnsi="Arial" w:cs="Arial"/>
        </w:rPr>
        <w:t>SMZ</w:t>
      </w:r>
      <w:r w:rsidR="00726D70" w:rsidRPr="00463800">
        <w:rPr>
          <w:rFonts w:ascii="Arial" w:hAnsi="Arial" w:cs="Arial"/>
        </w:rPr>
        <w:t>) oder bei Verschwinden (</w:t>
      </w:r>
      <w:r w:rsidR="0055533A">
        <w:rPr>
          <w:rFonts w:ascii="Arial" w:hAnsi="Arial" w:cs="Arial"/>
        </w:rPr>
        <w:t>APH</w:t>
      </w:r>
      <w:r w:rsidR="00726D70" w:rsidRPr="00463800">
        <w:rPr>
          <w:rFonts w:ascii="Arial" w:hAnsi="Arial" w:cs="Arial"/>
        </w:rPr>
        <w:t xml:space="preserve">) </w:t>
      </w:r>
      <w:r w:rsidR="00662EEE">
        <w:rPr>
          <w:rFonts w:ascii="Arial" w:hAnsi="Arial" w:cs="Arial"/>
        </w:rPr>
        <w:t>befolgen</w:t>
      </w:r>
    </w:p>
    <w:p w14:paraId="7F6B40FD" w14:textId="0D220E5C" w:rsidR="00EE38B5" w:rsidRPr="00463800" w:rsidRDefault="00E92950" w:rsidP="00EE38B5">
      <w:pPr>
        <w:pStyle w:val="Paragraphedeliste"/>
        <w:numPr>
          <w:ilvl w:val="0"/>
          <w:numId w:val="1"/>
        </w:numPr>
        <w:rPr>
          <w:rFonts w:ascii="Arial" w:hAnsi="Arial" w:cs="Arial"/>
        </w:rPr>
      </w:pPr>
      <w:r>
        <w:rPr>
          <w:rFonts w:ascii="Arial" w:hAnsi="Arial" w:cs="Arial"/>
        </w:rPr>
        <w:t>D</w:t>
      </w:r>
      <w:r w:rsidR="008A6D05">
        <w:rPr>
          <w:rFonts w:ascii="Arial" w:hAnsi="Arial" w:cs="Arial"/>
        </w:rPr>
        <w:t xml:space="preserve">as </w:t>
      </w:r>
      <w:r w:rsidR="00EE38B5" w:rsidRPr="00463800">
        <w:rPr>
          <w:rFonts w:ascii="Arial" w:hAnsi="Arial" w:cs="Arial"/>
        </w:rPr>
        <w:t>Verfahren bei Tod</w:t>
      </w:r>
      <w:r w:rsidR="00365C0B" w:rsidRPr="00463800">
        <w:rPr>
          <w:rFonts w:ascii="Arial" w:hAnsi="Arial" w:cs="Arial"/>
        </w:rPr>
        <w:t>, einschlie</w:t>
      </w:r>
      <w:r w:rsidR="00695607">
        <w:rPr>
          <w:rFonts w:ascii="Arial" w:hAnsi="Arial" w:cs="Arial"/>
        </w:rPr>
        <w:t>ss</w:t>
      </w:r>
      <w:r w:rsidR="00365C0B" w:rsidRPr="00463800">
        <w:rPr>
          <w:rFonts w:ascii="Arial" w:hAnsi="Arial" w:cs="Arial"/>
        </w:rPr>
        <w:t xml:space="preserve">lich </w:t>
      </w:r>
      <w:r w:rsidR="00BA60FC" w:rsidRPr="00463800">
        <w:rPr>
          <w:rFonts w:ascii="Arial" w:hAnsi="Arial" w:cs="Arial"/>
        </w:rPr>
        <w:t>unnatürlichem Tod</w:t>
      </w:r>
      <w:r w:rsidR="00E07BC2">
        <w:rPr>
          <w:rFonts w:ascii="Arial" w:hAnsi="Arial" w:cs="Arial"/>
        </w:rPr>
        <w:t>,</w:t>
      </w:r>
      <w:r w:rsidR="00662EEE">
        <w:rPr>
          <w:rFonts w:ascii="Arial" w:hAnsi="Arial" w:cs="Arial"/>
        </w:rPr>
        <w:t xml:space="preserve"> einhalten</w:t>
      </w:r>
    </w:p>
    <w:p w14:paraId="0A676740" w14:textId="35E76EE5" w:rsidR="000276B6" w:rsidRPr="00463800" w:rsidRDefault="000276B6" w:rsidP="000276B6">
      <w:pPr>
        <w:keepNext/>
        <w:keepLines/>
        <w:spacing w:before="400" w:after="40" w:line="240" w:lineRule="auto"/>
        <w:outlineLvl w:val="0"/>
        <w:rPr>
          <w:rFonts w:ascii="Arial" w:eastAsiaTheme="majorEastAsia" w:hAnsi="Arial" w:cs="Arial"/>
          <w:sz w:val="32"/>
          <w:szCs w:val="32"/>
          <w:u w:val="single"/>
        </w:rPr>
      </w:pPr>
      <w:bookmarkStart w:id="19" w:name="_Toc227921310"/>
      <w:bookmarkStart w:id="20" w:name="_Toc172806867"/>
      <w:bookmarkEnd w:id="13"/>
      <w:r w:rsidRPr="00463800">
        <w:rPr>
          <w:rFonts w:ascii="Arial" w:eastAsiaTheme="majorEastAsia" w:hAnsi="Arial" w:cs="Arial"/>
          <w:sz w:val="32"/>
          <w:szCs w:val="32"/>
          <w:u w:val="single"/>
        </w:rPr>
        <w:t>Kompetenz Nr</w:t>
      </w:r>
      <w:r w:rsidR="00977AD0" w:rsidRPr="00463800">
        <w:rPr>
          <w:rFonts w:ascii="Arial" w:eastAsiaTheme="majorEastAsia" w:hAnsi="Arial" w:cs="Arial"/>
          <w:sz w:val="32"/>
          <w:szCs w:val="32"/>
          <w:u w:val="single"/>
        </w:rPr>
        <w:t>. 9</w:t>
      </w:r>
      <w:r w:rsidRPr="00463800">
        <w:rPr>
          <w:rFonts w:ascii="Arial" w:eastAsiaTheme="majorEastAsia" w:hAnsi="Arial" w:cs="Arial"/>
          <w:sz w:val="32"/>
          <w:szCs w:val="32"/>
          <w:u w:val="single"/>
        </w:rPr>
        <w:t xml:space="preserve">: </w:t>
      </w:r>
      <w:r w:rsidR="0046770A" w:rsidRPr="00463800">
        <w:rPr>
          <w:rFonts w:ascii="Arial" w:eastAsiaTheme="majorEastAsia" w:hAnsi="Arial" w:cs="Arial"/>
          <w:sz w:val="32"/>
          <w:szCs w:val="32"/>
        </w:rPr>
        <w:t>Kontinuierliche Verbesserung</w:t>
      </w:r>
      <w:bookmarkEnd w:id="19"/>
      <w:r w:rsidR="0046770A" w:rsidRPr="00463800">
        <w:rPr>
          <w:rFonts w:ascii="Arial" w:eastAsiaTheme="majorEastAsia" w:hAnsi="Arial" w:cs="Arial"/>
          <w:sz w:val="32"/>
          <w:szCs w:val="32"/>
        </w:rPr>
        <w:t xml:space="preserve"> </w:t>
      </w:r>
      <w:bookmarkEnd w:id="20"/>
    </w:p>
    <w:p w14:paraId="3BF0AD2F" w14:textId="77777777" w:rsidR="000276B6" w:rsidRPr="00463800" w:rsidRDefault="000276B6" w:rsidP="000276B6">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89F3E1" w14:textId="05BC7BE8" w:rsidR="001069AF" w:rsidRDefault="00977AD0" w:rsidP="000276B6">
      <w:pPr>
        <w:spacing w:after="0"/>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Voraussetzung</w:t>
      </w:r>
      <w:r w:rsidR="00DE5048" w:rsidRPr="00463800">
        <w:rPr>
          <w:rFonts w:ascii="Arial" w:hAnsi="Arial" w:cs="Arial"/>
          <w:color w:val="1485A4" w:themeColor="text2"/>
          <w14:textOutline w14:w="0" w14:cap="flat" w14:cmpd="sng" w14:algn="ctr">
            <w14:noFill/>
            <w14:prstDash w14:val="solid"/>
            <w14:round/>
          </w14:textOutline>
        </w:rPr>
        <w:t xml:space="preserve">:  </w:t>
      </w:r>
    </w:p>
    <w:p w14:paraId="1EA56667" w14:textId="77777777" w:rsidR="009C6F12" w:rsidRPr="00463800" w:rsidRDefault="009C6F12" w:rsidP="000276B6">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AE44B7" w14:textId="71E6A8C7" w:rsidR="00DE5048" w:rsidRPr="001069AF" w:rsidRDefault="001069AF" w:rsidP="001069AF">
      <w:pPr>
        <w:pStyle w:val="Paragraphedeliste"/>
        <w:numPr>
          <w:ilvl w:val="0"/>
          <w:numId w:val="1"/>
        </w:numPr>
        <w:spacing w:after="0"/>
        <w:rPr>
          <w:rFonts w:ascii="Arial" w:hAnsi="Arial" w:cs="Arial"/>
          <w:lang w:val="fr-CH"/>
        </w:rPr>
      </w:pPr>
      <w:r w:rsidRPr="001069AF">
        <w:rPr>
          <w:rFonts w:ascii="Arial" w:hAnsi="Arial" w:cs="Arial"/>
          <w:lang w:val="fr-CH"/>
        </w:rPr>
        <w:t xml:space="preserve">Kenntnis </w:t>
      </w:r>
      <w:r w:rsidR="00890998" w:rsidRPr="001069AF">
        <w:rPr>
          <w:rFonts w:ascii="Arial" w:hAnsi="Arial" w:cs="Arial"/>
          <w:lang w:val="fr-CH"/>
        </w:rPr>
        <w:t xml:space="preserve">der </w:t>
      </w:r>
      <w:r w:rsidR="00DE5048" w:rsidRPr="001069AF">
        <w:rPr>
          <w:rFonts w:ascii="Arial" w:hAnsi="Arial" w:cs="Arial"/>
          <w:lang w:val="fr-CH"/>
        </w:rPr>
        <w:t>institutionellen Verfahren</w:t>
      </w:r>
    </w:p>
    <w:p w14:paraId="6A7CC2A1" w14:textId="77777777" w:rsidR="00DE5048" w:rsidRPr="000276B6" w:rsidRDefault="00DE5048" w:rsidP="000276B6">
      <w:pPr>
        <w:spacing w:after="0"/>
        <w:rPr>
          <w:rFonts w:ascii="Arial" w:hAnsi="Arial" w:cs="Arial"/>
          <w:color w:val="1485A4" w:themeColor="text2"/>
          <w:sz w:val="24"/>
          <w:szCs w:val="24"/>
          <w:lang w:val="fr-CH"/>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7041C0" w14:textId="5F0096D7" w:rsidR="000276B6" w:rsidRPr="00463800" w:rsidRDefault="000276B6" w:rsidP="00425EF5">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Aktive Beteiligung an der kontinuierlichen Verbesserung der internen Dienstleistungen </w:t>
      </w:r>
      <w:r w:rsidR="000659CB">
        <w:rPr>
          <w:rFonts w:ascii="Arial" w:hAnsi="Arial" w:cs="Arial"/>
          <w:color w:val="1485A4" w:themeColor="text2"/>
          <w14:textOutline w14:w="0" w14:cap="flat" w14:cmpd="sng" w14:algn="ctr">
            <w14:noFill/>
            <w14:prstDash w14:val="solid"/>
            <w14:round/>
          </w14:textOutline>
        </w:rPr>
        <w:t>und dabei</w:t>
      </w:r>
      <w:r w:rsidRPr="00463800">
        <w:rPr>
          <w:rFonts w:ascii="Arial" w:hAnsi="Arial" w:cs="Arial"/>
          <w:color w:val="1485A4" w:themeColor="text2"/>
          <w14:textOutline w14:w="0" w14:cap="flat" w14:cmpd="sng" w14:algn="ctr">
            <w14:noFill/>
            <w14:prstDash w14:val="solid"/>
            <w14:round/>
          </w14:textOutline>
        </w:rPr>
        <w:t>:</w:t>
      </w:r>
    </w:p>
    <w:p w14:paraId="4A971267" w14:textId="27338154" w:rsidR="000276B6" w:rsidRPr="00700EC0" w:rsidRDefault="00700EC0" w:rsidP="00977AD0">
      <w:pPr>
        <w:numPr>
          <w:ilvl w:val="0"/>
          <w:numId w:val="1"/>
        </w:numPr>
        <w:spacing w:after="0"/>
        <w:contextualSpacing/>
        <w:rPr>
          <w:rFonts w:ascii="Arial" w:hAnsi="Arial" w:cs="Arial"/>
        </w:rPr>
      </w:pPr>
      <w:r>
        <w:rPr>
          <w:rFonts w:ascii="Arial" w:hAnsi="Arial" w:cs="Arial"/>
        </w:rPr>
        <w:t xml:space="preserve">Das </w:t>
      </w:r>
      <w:r w:rsidR="000276B6" w:rsidRPr="00700EC0">
        <w:rPr>
          <w:rFonts w:ascii="Arial" w:hAnsi="Arial" w:cs="Arial"/>
        </w:rPr>
        <w:t xml:space="preserve">institutionelle Verfahren </w:t>
      </w:r>
      <w:r w:rsidRPr="00700EC0">
        <w:rPr>
          <w:rFonts w:ascii="Arial" w:hAnsi="Arial" w:cs="Arial"/>
        </w:rPr>
        <w:t>e</w:t>
      </w:r>
      <w:r>
        <w:rPr>
          <w:rFonts w:ascii="Arial" w:hAnsi="Arial" w:cs="Arial"/>
        </w:rPr>
        <w:t>inhalten</w:t>
      </w:r>
    </w:p>
    <w:p w14:paraId="20A9E757" w14:textId="220431F1" w:rsidR="000276B6" w:rsidRPr="00463800" w:rsidRDefault="000276B6" w:rsidP="00977AD0">
      <w:pPr>
        <w:pStyle w:val="Paragraphedeliste"/>
        <w:numPr>
          <w:ilvl w:val="0"/>
          <w:numId w:val="1"/>
        </w:numPr>
        <w:spacing w:after="0"/>
        <w:rPr>
          <w:rFonts w:ascii="Arial" w:hAnsi="Arial" w:cs="Arial"/>
        </w:rPr>
      </w:pPr>
      <w:r w:rsidRPr="00463800">
        <w:rPr>
          <w:rFonts w:ascii="Arial" w:hAnsi="Arial" w:cs="Arial"/>
        </w:rPr>
        <w:t>Ma</w:t>
      </w:r>
      <w:r w:rsidR="00695607">
        <w:rPr>
          <w:rFonts w:ascii="Arial" w:hAnsi="Arial" w:cs="Arial"/>
        </w:rPr>
        <w:t>ss</w:t>
      </w:r>
      <w:r w:rsidRPr="00463800">
        <w:rPr>
          <w:rFonts w:ascii="Arial" w:hAnsi="Arial" w:cs="Arial"/>
        </w:rPr>
        <w:t>nahmen zur Verbesserung der Qualität der Dienstleistungen und der Organisation vorschlagen</w:t>
      </w:r>
    </w:p>
    <w:p w14:paraId="37CFCC9B" w14:textId="3DBF6925" w:rsidR="000276B6" w:rsidRPr="00463800" w:rsidRDefault="000276B6" w:rsidP="00977AD0">
      <w:pPr>
        <w:numPr>
          <w:ilvl w:val="0"/>
          <w:numId w:val="1"/>
        </w:numPr>
        <w:spacing w:after="0"/>
        <w:contextualSpacing/>
        <w:rPr>
          <w:rFonts w:ascii="Arial" w:hAnsi="Arial" w:cs="Arial"/>
        </w:rPr>
      </w:pPr>
      <w:r w:rsidRPr="00463800">
        <w:rPr>
          <w:rFonts w:ascii="Arial" w:hAnsi="Arial" w:cs="Arial"/>
        </w:rPr>
        <w:t xml:space="preserve">Berufliche Fehler melden </w:t>
      </w:r>
      <w:r w:rsidR="00890998" w:rsidRPr="00463800">
        <w:rPr>
          <w:rFonts w:ascii="Arial" w:hAnsi="Arial" w:cs="Arial"/>
        </w:rPr>
        <w:t xml:space="preserve">und an deren Dokumentation mitwirken </w:t>
      </w:r>
    </w:p>
    <w:p w14:paraId="6169D662" w14:textId="7B81D77F" w:rsidR="00017FB0" w:rsidRPr="00017FB0" w:rsidRDefault="000276B6" w:rsidP="003D741F">
      <w:pPr>
        <w:numPr>
          <w:ilvl w:val="0"/>
          <w:numId w:val="1"/>
        </w:numPr>
        <w:spacing w:after="0"/>
        <w:contextualSpacing/>
        <w:rPr>
          <w:rFonts w:ascii="Arial" w:hAnsi="Arial" w:cs="Arial"/>
        </w:rPr>
      </w:pPr>
      <w:r w:rsidRPr="00463800">
        <w:rPr>
          <w:rFonts w:ascii="Arial" w:hAnsi="Arial" w:cs="Arial"/>
        </w:rPr>
        <w:t xml:space="preserve">Beschwerden von Patienten, Angehörigen und Partnern </w:t>
      </w:r>
      <w:r w:rsidR="00890998" w:rsidRPr="00463800">
        <w:rPr>
          <w:rFonts w:ascii="Arial" w:hAnsi="Arial" w:cs="Arial"/>
        </w:rPr>
        <w:t xml:space="preserve">melden </w:t>
      </w:r>
      <w:r w:rsidRPr="00463800">
        <w:rPr>
          <w:rFonts w:ascii="Arial" w:hAnsi="Arial" w:cs="Arial"/>
        </w:rPr>
        <w:t xml:space="preserve">und diese zur Weiterverfolgung und Beantwortung an die zuständige Stelle weiterleiten </w:t>
      </w:r>
    </w:p>
    <w:p w14:paraId="0DDAA994" w14:textId="77777777" w:rsidR="00041AB0" w:rsidRPr="00463800" w:rsidRDefault="00041AB0" w:rsidP="00041AB0">
      <w:pPr>
        <w:ind w:left="720"/>
        <w:contextualSpacing/>
        <w:rPr>
          <w:rFonts w:ascii="Arial" w:hAnsi="Arial" w:cs="Arial"/>
        </w:rPr>
      </w:pPr>
    </w:p>
    <w:p w14:paraId="4136BB7F" w14:textId="3F0951AE" w:rsidR="000276B6" w:rsidRPr="00463800" w:rsidRDefault="000276B6" w:rsidP="000276B6">
      <w:pPr>
        <w:keepNext/>
        <w:keepLines/>
        <w:spacing w:before="400" w:after="40" w:line="240" w:lineRule="auto"/>
        <w:outlineLvl w:val="0"/>
        <w:rPr>
          <w:rFonts w:ascii="Arial" w:eastAsiaTheme="majorEastAsia" w:hAnsi="Arial" w:cs="Arial"/>
          <w:sz w:val="32"/>
          <w:szCs w:val="32"/>
          <w:u w:val="single"/>
        </w:rPr>
      </w:pPr>
      <w:bookmarkStart w:id="21" w:name="_Toc172806869"/>
      <w:bookmarkStart w:id="22" w:name="_Toc227921311"/>
      <w:r w:rsidRPr="00463800">
        <w:rPr>
          <w:rFonts w:ascii="Arial" w:eastAsiaTheme="majorEastAsia" w:hAnsi="Arial" w:cs="Arial"/>
          <w:sz w:val="32"/>
          <w:szCs w:val="32"/>
          <w:u w:val="single"/>
        </w:rPr>
        <w:t>Kompetenz Nr</w:t>
      </w:r>
      <w:r w:rsidR="00977AD0" w:rsidRPr="00463800">
        <w:rPr>
          <w:rFonts w:ascii="Arial" w:eastAsiaTheme="majorEastAsia" w:hAnsi="Arial" w:cs="Arial"/>
          <w:sz w:val="32"/>
          <w:szCs w:val="32"/>
          <w:u w:val="single"/>
        </w:rPr>
        <w:t>. 10</w:t>
      </w:r>
      <w:r w:rsidRPr="00463800">
        <w:rPr>
          <w:rFonts w:ascii="Arial" w:eastAsiaTheme="majorEastAsia" w:hAnsi="Arial" w:cs="Arial"/>
          <w:sz w:val="32"/>
          <w:szCs w:val="32"/>
        </w:rPr>
        <w:t xml:space="preserve">: Lernender </w:t>
      </w:r>
      <w:r w:rsidR="001A4A73" w:rsidRPr="00463800">
        <w:rPr>
          <w:rFonts w:ascii="Arial" w:eastAsiaTheme="majorEastAsia" w:hAnsi="Arial" w:cs="Arial"/>
          <w:sz w:val="32"/>
          <w:szCs w:val="32"/>
        </w:rPr>
        <w:t xml:space="preserve">und </w:t>
      </w:r>
      <w:r w:rsidRPr="00463800">
        <w:rPr>
          <w:rFonts w:ascii="Arial" w:eastAsiaTheme="majorEastAsia" w:hAnsi="Arial" w:cs="Arial"/>
          <w:sz w:val="32"/>
          <w:szCs w:val="32"/>
        </w:rPr>
        <w:t>Ausbilder sein</w:t>
      </w:r>
      <w:bookmarkEnd w:id="21"/>
      <w:bookmarkEnd w:id="22"/>
    </w:p>
    <w:p w14:paraId="6BC3C37C" w14:textId="77777777" w:rsidR="000276B6" w:rsidRPr="00463800" w:rsidRDefault="000276B6" w:rsidP="000276B6">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2F6FC5" w14:textId="584C1AB4" w:rsidR="000276B6" w:rsidRPr="00463800" w:rsidRDefault="000276B6" w:rsidP="00425EF5">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Entwicklung von Kompetenzen durch Betreuung und Schulung </w:t>
      </w:r>
      <w:r w:rsidR="00BA2DE5">
        <w:rPr>
          <w:rFonts w:ascii="Arial" w:hAnsi="Arial" w:cs="Arial"/>
          <w:color w:val="1485A4" w:themeColor="text2"/>
          <w14:textOutline w14:w="0" w14:cap="flat" w14:cmpd="sng" w14:algn="ctr">
            <w14:noFill/>
            <w14:prstDash w14:val="solid"/>
            <w14:round/>
          </w14:textOutline>
        </w:rPr>
        <w:t>und dabei</w:t>
      </w:r>
      <w:r w:rsidRPr="00463800">
        <w:rPr>
          <w:rFonts w:ascii="Arial" w:hAnsi="Arial" w:cs="Arial"/>
          <w:color w:val="1485A4" w:themeColor="text2"/>
          <w14:textOutline w14:w="0" w14:cap="flat" w14:cmpd="sng" w14:algn="ctr">
            <w14:noFill/>
            <w14:prstDash w14:val="solid"/>
            <w14:round/>
          </w14:textOutline>
        </w:rPr>
        <w:t>:</w:t>
      </w:r>
    </w:p>
    <w:p w14:paraId="074C0DA3" w14:textId="780D0C26" w:rsidR="00FA0D5E" w:rsidRPr="000A3D0F" w:rsidRDefault="00FA0D5E" w:rsidP="00FA0D5E">
      <w:pPr>
        <w:numPr>
          <w:ilvl w:val="0"/>
          <w:numId w:val="1"/>
        </w:numPr>
        <w:contextualSpacing/>
        <w:rPr>
          <w:rFonts w:ascii="Arial" w:hAnsi="Arial" w:cs="Arial"/>
        </w:rPr>
      </w:pPr>
      <w:r w:rsidRPr="00463800">
        <w:rPr>
          <w:rFonts w:ascii="Arial" w:hAnsi="Arial" w:cs="Arial"/>
        </w:rPr>
        <w:t>Praktikanten</w:t>
      </w:r>
      <w:r w:rsidR="009853A6" w:rsidRPr="00463800">
        <w:rPr>
          <w:rFonts w:ascii="Arial" w:hAnsi="Arial" w:cs="Arial"/>
        </w:rPr>
        <w:t xml:space="preserve">, Studenten und </w:t>
      </w:r>
      <w:r w:rsidR="009853A6" w:rsidRPr="000A3D0F">
        <w:rPr>
          <w:rFonts w:ascii="Arial" w:hAnsi="Arial" w:cs="Arial"/>
        </w:rPr>
        <w:t>Auszubildende</w:t>
      </w:r>
      <w:r w:rsidR="000E7C42" w:rsidRPr="000A3D0F">
        <w:rPr>
          <w:rFonts w:ascii="Arial" w:hAnsi="Arial" w:cs="Arial"/>
        </w:rPr>
        <w:t xml:space="preserve"> begleiten</w:t>
      </w:r>
    </w:p>
    <w:p w14:paraId="72959D7B" w14:textId="76951D8F" w:rsidR="00DE5048" w:rsidRPr="000A3D0F" w:rsidRDefault="00DE5048" w:rsidP="00FA0D5E">
      <w:pPr>
        <w:numPr>
          <w:ilvl w:val="0"/>
          <w:numId w:val="1"/>
        </w:numPr>
        <w:contextualSpacing/>
        <w:rPr>
          <w:rFonts w:ascii="Arial" w:hAnsi="Arial" w:cs="Arial"/>
        </w:rPr>
      </w:pPr>
      <w:r w:rsidRPr="000A3D0F">
        <w:rPr>
          <w:rFonts w:ascii="Arial" w:hAnsi="Arial" w:cs="Arial"/>
        </w:rPr>
        <w:t>Mit gutem Beispiel in der beruflichen Praxis vorangehen</w:t>
      </w:r>
    </w:p>
    <w:p w14:paraId="46DFBEFE" w14:textId="1482C2CA" w:rsidR="000276B6" w:rsidRPr="000A3D0F" w:rsidRDefault="007A04DB" w:rsidP="000276B6">
      <w:pPr>
        <w:numPr>
          <w:ilvl w:val="0"/>
          <w:numId w:val="1"/>
        </w:numPr>
        <w:contextualSpacing/>
        <w:rPr>
          <w:rFonts w:ascii="Arial" w:hAnsi="Arial" w:cs="Arial"/>
        </w:rPr>
      </w:pPr>
      <w:r w:rsidRPr="000A3D0F">
        <w:rPr>
          <w:rFonts w:ascii="Arial" w:hAnsi="Arial" w:cs="Arial"/>
        </w:rPr>
        <w:t xml:space="preserve">Zur </w:t>
      </w:r>
      <w:r w:rsidR="000276B6" w:rsidRPr="000A3D0F">
        <w:rPr>
          <w:rFonts w:ascii="Arial" w:hAnsi="Arial" w:cs="Arial"/>
        </w:rPr>
        <w:t>Begleitung und Integration neuer Mitarbeiter</w:t>
      </w:r>
      <w:r w:rsidR="000C114E" w:rsidRPr="000A3D0F">
        <w:rPr>
          <w:rFonts w:ascii="Arial" w:hAnsi="Arial" w:cs="Arial"/>
        </w:rPr>
        <w:t xml:space="preserve"> beitragen</w:t>
      </w:r>
    </w:p>
    <w:p w14:paraId="10AEFBBB" w14:textId="6E0B465B" w:rsidR="000276B6" w:rsidRPr="00463800" w:rsidRDefault="000276B6" w:rsidP="000276B6">
      <w:pPr>
        <w:numPr>
          <w:ilvl w:val="0"/>
          <w:numId w:val="1"/>
        </w:numPr>
        <w:contextualSpacing/>
        <w:rPr>
          <w:rFonts w:ascii="Arial" w:hAnsi="Arial" w:cs="Arial"/>
        </w:rPr>
      </w:pPr>
      <w:r w:rsidRPr="000A3D0F">
        <w:rPr>
          <w:rFonts w:ascii="Arial" w:hAnsi="Arial" w:cs="Arial"/>
        </w:rPr>
        <w:t>Regelmä</w:t>
      </w:r>
      <w:r w:rsidR="00695607" w:rsidRPr="000A3D0F">
        <w:rPr>
          <w:rFonts w:ascii="Arial" w:hAnsi="Arial" w:cs="Arial"/>
        </w:rPr>
        <w:t>ss</w:t>
      </w:r>
      <w:r w:rsidRPr="000A3D0F">
        <w:rPr>
          <w:rFonts w:ascii="Arial" w:hAnsi="Arial" w:cs="Arial"/>
        </w:rPr>
        <w:t>ige Selbstbewertung und Fremdbewertungen</w:t>
      </w:r>
      <w:r w:rsidR="002322BE" w:rsidRPr="000A3D0F">
        <w:rPr>
          <w:rFonts w:ascii="Arial" w:hAnsi="Arial" w:cs="Arial"/>
        </w:rPr>
        <w:t xml:space="preserve"> </w:t>
      </w:r>
      <w:r w:rsidR="00B37890">
        <w:rPr>
          <w:rFonts w:ascii="Arial" w:hAnsi="Arial" w:cs="Arial"/>
        </w:rPr>
        <w:t>a</w:t>
      </w:r>
      <w:r w:rsidR="002322BE" w:rsidRPr="000A3D0F">
        <w:rPr>
          <w:rFonts w:ascii="Arial" w:hAnsi="Arial" w:cs="Arial"/>
        </w:rPr>
        <w:t>kzeptieren</w:t>
      </w:r>
      <w:r w:rsidRPr="00463800">
        <w:rPr>
          <w:rFonts w:ascii="Arial" w:hAnsi="Arial" w:cs="Arial"/>
        </w:rPr>
        <w:t xml:space="preserve"> (formativ und/oder summativ)</w:t>
      </w:r>
    </w:p>
    <w:p w14:paraId="37F22DD0" w14:textId="43B16FBE" w:rsidR="001A4A73" w:rsidRPr="00463800" w:rsidRDefault="00331437" w:rsidP="000276B6">
      <w:pPr>
        <w:numPr>
          <w:ilvl w:val="0"/>
          <w:numId w:val="1"/>
        </w:numPr>
        <w:contextualSpacing/>
        <w:rPr>
          <w:rFonts w:ascii="Arial" w:hAnsi="Arial" w:cs="Arial"/>
        </w:rPr>
      </w:pPr>
      <w:r>
        <w:rPr>
          <w:rFonts w:ascii="Arial" w:hAnsi="Arial" w:cs="Arial"/>
        </w:rPr>
        <w:t>E</w:t>
      </w:r>
      <w:r w:rsidR="001A4A73" w:rsidRPr="00463800">
        <w:rPr>
          <w:rFonts w:ascii="Arial" w:hAnsi="Arial" w:cs="Arial"/>
        </w:rPr>
        <w:t>igene</w:t>
      </w:r>
      <w:r w:rsidR="0043247C">
        <w:rPr>
          <w:rFonts w:ascii="Arial" w:hAnsi="Arial" w:cs="Arial"/>
        </w:rPr>
        <w:t xml:space="preserve"> </w:t>
      </w:r>
      <w:r w:rsidR="001A4A73" w:rsidRPr="00463800">
        <w:rPr>
          <w:rFonts w:ascii="Arial" w:hAnsi="Arial" w:cs="Arial"/>
        </w:rPr>
        <w:t>Bedürfnisse bei der Kompetenzentwicklung</w:t>
      </w:r>
      <w:r w:rsidR="002A5B25">
        <w:rPr>
          <w:rFonts w:ascii="Arial" w:hAnsi="Arial" w:cs="Arial"/>
        </w:rPr>
        <w:t xml:space="preserve"> ermitteln</w:t>
      </w:r>
    </w:p>
    <w:p w14:paraId="66DDF15C" w14:textId="07AB9BB4" w:rsidR="001A4A73" w:rsidRPr="00463800" w:rsidRDefault="001A4A73" w:rsidP="001A4A73">
      <w:pPr>
        <w:ind w:left="720"/>
        <w:contextualSpacing/>
        <w:rPr>
          <w:rFonts w:ascii="Arial" w:hAnsi="Arial" w:cs="Arial"/>
        </w:rPr>
      </w:pPr>
    </w:p>
    <w:p w14:paraId="0981D6DF" w14:textId="77777777" w:rsidR="00041AB0" w:rsidRPr="00463800" w:rsidRDefault="00041AB0" w:rsidP="00041AB0">
      <w:pPr>
        <w:ind w:left="720"/>
        <w:contextualSpacing/>
        <w:rPr>
          <w:rFonts w:ascii="Arial" w:hAnsi="Arial" w:cs="Arial"/>
        </w:rPr>
      </w:pPr>
    </w:p>
    <w:p w14:paraId="184A2399" w14:textId="638F4F06" w:rsidR="000276B6" w:rsidRPr="00463800" w:rsidRDefault="000276B6" w:rsidP="000276B6">
      <w:pPr>
        <w:keepNext/>
        <w:keepLines/>
        <w:spacing w:before="400" w:after="40" w:line="240" w:lineRule="auto"/>
        <w:outlineLvl w:val="0"/>
        <w:rPr>
          <w:rFonts w:ascii="Arial" w:eastAsiaTheme="majorEastAsia" w:hAnsi="Arial" w:cs="Arial"/>
          <w:sz w:val="32"/>
          <w:szCs w:val="32"/>
          <w:u w:val="single"/>
        </w:rPr>
      </w:pPr>
      <w:bookmarkStart w:id="23" w:name="_Toc172806870"/>
      <w:bookmarkStart w:id="24" w:name="_Toc227921312"/>
      <w:r w:rsidRPr="00463800">
        <w:rPr>
          <w:rFonts w:ascii="Arial" w:eastAsiaTheme="majorEastAsia" w:hAnsi="Arial" w:cs="Arial"/>
          <w:sz w:val="32"/>
          <w:szCs w:val="32"/>
          <w:u w:val="single"/>
        </w:rPr>
        <w:lastRenderedPageBreak/>
        <w:t>Kompetenz Nr</w:t>
      </w:r>
      <w:r w:rsidR="00977AD0" w:rsidRPr="00463800">
        <w:rPr>
          <w:rFonts w:ascii="Arial" w:eastAsiaTheme="majorEastAsia" w:hAnsi="Arial" w:cs="Arial"/>
          <w:sz w:val="32"/>
          <w:szCs w:val="32"/>
          <w:u w:val="single"/>
        </w:rPr>
        <w:t>. 11</w:t>
      </w:r>
      <w:r w:rsidRPr="00463800">
        <w:rPr>
          <w:rFonts w:ascii="Arial" w:eastAsiaTheme="majorEastAsia" w:hAnsi="Arial" w:cs="Arial"/>
          <w:sz w:val="32"/>
          <w:szCs w:val="32"/>
        </w:rPr>
        <w:t xml:space="preserve">: </w:t>
      </w:r>
      <w:r w:rsidR="00E41F12">
        <w:rPr>
          <w:rFonts w:ascii="Arial" w:eastAsiaTheme="majorEastAsia" w:hAnsi="Arial" w:cs="Arial"/>
          <w:sz w:val="32"/>
          <w:szCs w:val="32"/>
        </w:rPr>
        <w:t>Aktivität</w:t>
      </w:r>
      <w:r w:rsidRPr="00463800">
        <w:rPr>
          <w:rFonts w:ascii="Arial" w:eastAsiaTheme="majorEastAsia" w:hAnsi="Arial" w:cs="Arial"/>
          <w:sz w:val="32"/>
          <w:szCs w:val="32"/>
        </w:rPr>
        <w:t>sberichte</w:t>
      </w:r>
      <w:bookmarkEnd w:id="23"/>
      <w:r w:rsidR="00FC0529" w:rsidRPr="00463800">
        <w:rPr>
          <w:rFonts w:ascii="Arial" w:eastAsiaTheme="majorEastAsia" w:hAnsi="Arial" w:cs="Arial"/>
          <w:sz w:val="32"/>
          <w:szCs w:val="32"/>
        </w:rPr>
        <w:t xml:space="preserve"> (</w:t>
      </w:r>
      <w:r w:rsidR="00E41F12">
        <w:rPr>
          <w:rFonts w:ascii="Arial" w:eastAsiaTheme="majorEastAsia" w:hAnsi="Arial" w:cs="Arial"/>
          <w:sz w:val="32"/>
          <w:szCs w:val="32"/>
        </w:rPr>
        <w:t>nur SMZ</w:t>
      </w:r>
      <w:r w:rsidR="00FC0529" w:rsidRPr="00463800">
        <w:rPr>
          <w:rFonts w:ascii="Arial" w:eastAsiaTheme="majorEastAsia" w:hAnsi="Arial" w:cs="Arial"/>
          <w:sz w:val="32"/>
          <w:szCs w:val="32"/>
        </w:rPr>
        <w:t>)</w:t>
      </w:r>
      <w:bookmarkEnd w:id="24"/>
    </w:p>
    <w:p w14:paraId="33731566" w14:textId="77777777" w:rsidR="000610CB" w:rsidRPr="00463800" w:rsidRDefault="000610CB" w:rsidP="000610CB">
      <w:pPr>
        <w:ind w:left="720"/>
        <w:contextualSpacing/>
      </w:pPr>
    </w:p>
    <w:p w14:paraId="63C2BA0E" w14:textId="1037F4E2" w:rsidR="001069AF" w:rsidRDefault="00977AD0" w:rsidP="000610CB">
      <w:pPr>
        <w:contextualSpacing/>
        <w:rPr>
          <w:rFonts w:ascii="Arial" w:eastAsia="Calibri" w:hAnsi="Arial" w:cs="Arial"/>
          <w:kern w:val="2"/>
          <w:lang w:val="fr-CH"/>
          <w14:ligatures w14:val="standardContextual"/>
        </w:rPr>
      </w:pPr>
      <w:r w:rsidRPr="00172962">
        <w:rPr>
          <w:rFonts w:ascii="Arial" w:hAnsi="Arial" w:cs="Arial"/>
          <w:color w:val="1485A4" w:themeColor="text2"/>
          <w:lang w:val="fr-CH"/>
          <w14:textOutline w14:w="0" w14:cap="flat" w14:cmpd="sng" w14:algn="ctr">
            <w14:noFill/>
            <w14:prstDash w14:val="solid"/>
            <w14:round/>
          </w14:textOutline>
        </w:rPr>
        <w:t>Vorau</w:t>
      </w:r>
      <w:r w:rsidR="00331437">
        <w:rPr>
          <w:rFonts w:ascii="Arial" w:hAnsi="Arial" w:cs="Arial"/>
          <w:color w:val="1485A4" w:themeColor="text2"/>
          <w:lang w:val="fr-CH"/>
          <w14:textOutline w14:w="0" w14:cap="flat" w14:cmpd="sng" w14:algn="ctr">
            <w14:noFill/>
            <w14:prstDash w14:val="solid"/>
            <w14:round/>
          </w14:textOutline>
        </w:rPr>
        <w:t>s</w:t>
      </w:r>
      <w:r w:rsidRPr="00172962">
        <w:rPr>
          <w:rFonts w:ascii="Arial" w:hAnsi="Arial" w:cs="Arial"/>
          <w:color w:val="1485A4" w:themeColor="text2"/>
          <w:lang w:val="fr-CH"/>
          <w14:textOutline w14:w="0" w14:cap="flat" w14:cmpd="sng" w14:algn="ctr">
            <w14:noFill/>
            <w14:prstDash w14:val="solid"/>
            <w14:round/>
          </w14:textOutline>
        </w:rPr>
        <w:t>setzungen</w:t>
      </w:r>
      <w:r w:rsidR="00331437">
        <w:rPr>
          <w:rFonts w:ascii="Arial" w:hAnsi="Arial" w:cs="Arial"/>
          <w:color w:val="1485A4" w:themeColor="text2"/>
          <w:lang w:val="fr-CH"/>
          <w14:textOutline w14:w="0" w14:cap="flat" w14:cmpd="sng" w14:algn="ctr">
            <w14:noFill/>
            <w14:prstDash w14:val="solid"/>
            <w14:round/>
          </w14:textOutline>
        </w:rPr>
        <w:t xml:space="preserve"> </w:t>
      </w:r>
      <w:r w:rsidR="000610CB" w:rsidRPr="00172962">
        <w:rPr>
          <w:rFonts w:ascii="Arial" w:hAnsi="Arial" w:cs="Arial"/>
          <w:color w:val="1485A4" w:themeColor="text2"/>
          <w:lang w:val="fr-CH"/>
          <w14:textOutline w14:w="0" w14:cap="flat" w14:cmpd="sng" w14:algn="ctr">
            <w14:noFill/>
            <w14:prstDash w14:val="solid"/>
            <w14:round/>
          </w14:textOutline>
        </w:rPr>
        <w:t xml:space="preserve">: </w:t>
      </w:r>
      <w:bookmarkStart w:id="25" w:name="_Hlk204097130"/>
    </w:p>
    <w:p w14:paraId="21D43117" w14:textId="3A61B691" w:rsidR="00616AAE" w:rsidRPr="00463800" w:rsidRDefault="00616AAE" w:rsidP="001069AF">
      <w:pPr>
        <w:pStyle w:val="Paragraphedeliste"/>
        <w:numPr>
          <w:ilvl w:val="0"/>
          <w:numId w:val="1"/>
        </w:numPr>
      </w:pPr>
      <w:r w:rsidRPr="00463800">
        <w:rPr>
          <w:rFonts w:ascii="Arial" w:eastAsia="Calibri" w:hAnsi="Arial" w:cs="Arial"/>
          <w:kern w:val="2"/>
          <w14:ligatures w14:val="standardContextual"/>
        </w:rPr>
        <w:t xml:space="preserve">Verständnis der praktischen Hilfsleistungen: Wäschepflege, Einkaufen, Kochen (Mahlzeiten aufwärmen), Haushaltsführung  </w:t>
      </w:r>
      <w:bookmarkEnd w:id="25"/>
    </w:p>
    <w:p w14:paraId="6F446791" w14:textId="77777777" w:rsidR="000276B6" w:rsidRPr="00463800" w:rsidRDefault="000276B6" w:rsidP="000276B6">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460E5A" w14:textId="041BA50C" w:rsidR="000276B6" w:rsidRPr="00463800" w:rsidRDefault="000276B6" w:rsidP="00425EF5">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Sicherstellung einer optimalen Erfassung der Touren/Aktivitäten </w:t>
      </w:r>
      <w:r w:rsidR="00C513BF">
        <w:rPr>
          <w:rFonts w:ascii="Arial" w:hAnsi="Arial" w:cs="Arial"/>
          <w:color w:val="1485A4" w:themeColor="text2"/>
          <w14:textOutline w14:w="0" w14:cap="flat" w14:cmpd="sng" w14:algn="ctr">
            <w14:noFill/>
            <w14:prstDash w14:val="solid"/>
            <w14:round/>
          </w14:textOutline>
        </w:rPr>
        <w:t>und dabei</w:t>
      </w:r>
      <w:r w:rsidRPr="00463800">
        <w:rPr>
          <w:rFonts w:ascii="Arial" w:hAnsi="Arial" w:cs="Arial"/>
          <w:color w:val="1485A4" w:themeColor="text2"/>
          <w14:textOutline w14:w="0" w14:cap="flat" w14:cmpd="sng" w14:algn="ctr">
            <w14:noFill/>
            <w14:prstDash w14:val="solid"/>
            <w14:round/>
          </w14:textOutline>
        </w:rPr>
        <w:t>:</w:t>
      </w:r>
    </w:p>
    <w:p w14:paraId="56D0AD32" w14:textId="7BDFBDD9" w:rsidR="002439A5" w:rsidRPr="00463800" w:rsidRDefault="00331437" w:rsidP="002439A5">
      <w:pPr>
        <w:numPr>
          <w:ilvl w:val="0"/>
          <w:numId w:val="1"/>
        </w:numPr>
        <w:contextualSpacing/>
        <w:rPr>
          <w:rFonts w:ascii="Arial" w:eastAsiaTheme="minorHAnsi" w:hAnsi="Arial" w:cs="Arial"/>
          <w:kern w:val="2"/>
          <w14:ligatures w14:val="standardContextual"/>
        </w:rPr>
      </w:pPr>
      <w:r>
        <w:rPr>
          <w:rFonts w:ascii="Arial" w:eastAsiaTheme="minorHAnsi" w:hAnsi="Arial" w:cs="Arial"/>
          <w:kern w:val="2"/>
          <w14:ligatures w14:val="standardContextual"/>
        </w:rPr>
        <w:t>D</w:t>
      </w:r>
      <w:r w:rsidR="002439A5" w:rsidRPr="00463800">
        <w:rPr>
          <w:rFonts w:ascii="Arial" w:eastAsiaTheme="minorHAnsi" w:hAnsi="Arial" w:cs="Arial"/>
          <w:kern w:val="2"/>
          <w14:ligatures w14:val="standardContextual"/>
        </w:rPr>
        <w:t>ie Tätigkeitsberichte optimal anwenden, insbesondere durch die Abrechnung der tatsächlich geleisteten Arbeitszeit gemä</w:t>
      </w:r>
      <w:r w:rsidR="00695607">
        <w:rPr>
          <w:rFonts w:ascii="Arial" w:eastAsiaTheme="minorHAnsi" w:hAnsi="Arial" w:cs="Arial"/>
          <w:kern w:val="2"/>
          <w14:ligatures w14:val="standardContextual"/>
        </w:rPr>
        <w:t>ss</w:t>
      </w:r>
      <w:r w:rsidR="005B302F">
        <w:rPr>
          <w:rFonts w:ascii="Arial" w:eastAsiaTheme="minorHAnsi" w:hAnsi="Arial" w:cs="Arial"/>
          <w:kern w:val="2"/>
          <w14:ligatures w14:val="standardContextual"/>
        </w:rPr>
        <w:t xml:space="preserve"> KVG</w:t>
      </w:r>
      <w:r w:rsidR="002439A5" w:rsidRPr="00463800">
        <w:rPr>
          <w:rFonts w:ascii="Arial" w:eastAsiaTheme="minorHAnsi" w:hAnsi="Arial" w:cs="Arial"/>
          <w:kern w:val="2"/>
          <w14:ligatures w14:val="standardContextual"/>
        </w:rPr>
        <w:t xml:space="preserve"> (</w:t>
      </w:r>
      <w:r w:rsidR="00C513BF">
        <w:rPr>
          <w:rFonts w:ascii="Arial" w:eastAsiaTheme="minorHAnsi" w:hAnsi="Arial" w:cs="Arial"/>
          <w:kern w:val="2"/>
          <w14:ligatures w14:val="standardContextual"/>
        </w:rPr>
        <w:t>SMZ</w:t>
      </w:r>
      <w:r w:rsidR="002439A5" w:rsidRPr="00463800">
        <w:rPr>
          <w:rFonts w:ascii="Arial" w:eastAsiaTheme="minorHAnsi" w:hAnsi="Arial" w:cs="Arial"/>
          <w:kern w:val="2"/>
          <w14:ligatures w14:val="standardContextual"/>
        </w:rPr>
        <w:t>)</w:t>
      </w:r>
    </w:p>
    <w:p w14:paraId="4B8A8508" w14:textId="0BD78D66" w:rsidR="009D7B44" w:rsidRPr="00463800" w:rsidRDefault="009D7B44" w:rsidP="009D7B44">
      <w:pPr>
        <w:keepNext/>
        <w:keepLines/>
        <w:spacing w:before="400" w:after="40" w:line="240" w:lineRule="auto"/>
        <w:outlineLvl w:val="0"/>
        <w:rPr>
          <w:rFonts w:ascii="Arial" w:eastAsiaTheme="majorEastAsia" w:hAnsi="Arial" w:cs="Arial"/>
          <w:sz w:val="32"/>
          <w:szCs w:val="32"/>
          <w:u w:val="single"/>
        </w:rPr>
      </w:pPr>
      <w:bookmarkStart w:id="26" w:name="_Toc227921313"/>
      <w:bookmarkStart w:id="27" w:name="_Hlk204097168"/>
      <w:r w:rsidRPr="00463800">
        <w:rPr>
          <w:rFonts w:ascii="Arial" w:eastAsiaTheme="majorEastAsia" w:hAnsi="Arial" w:cs="Arial"/>
          <w:sz w:val="32"/>
          <w:szCs w:val="32"/>
          <w:u w:val="single"/>
        </w:rPr>
        <w:t>Kompetenz Nr</w:t>
      </w:r>
      <w:r w:rsidR="00977AD0" w:rsidRPr="00463800">
        <w:rPr>
          <w:rFonts w:ascii="Arial" w:eastAsiaTheme="majorEastAsia" w:hAnsi="Arial" w:cs="Arial"/>
          <w:sz w:val="32"/>
          <w:szCs w:val="32"/>
          <w:u w:val="single"/>
        </w:rPr>
        <w:t>. 12</w:t>
      </w:r>
      <w:r w:rsidRPr="00463800">
        <w:rPr>
          <w:rFonts w:ascii="Arial" w:eastAsiaTheme="majorEastAsia" w:hAnsi="Arial" w:cs="Arial"/>
          <w:sz w:val="32"/>
          <w:szCs w:val="32"/>
        </w:rPr>
        <w:t xml:space="preserve">: </w:t>
      </w:r>
      <w:r w:rsidR="004B20A7" w:rsidRPr="00463800">
        <w:rPr>
          <w:rFonts w:ascii="Arial" w:eastAsiaTheme="majorEastAsia" w:hAnsi="Arial" w:cs="Arial"/>
          <w:sz w:val="32"/>
          <w:szCs w:val="32"/>
        </w:rPr>
        <w:t xml:space="preserve">Entlastung von pflegenden Angehörigen </w:t>
      </w:r>
      <w:r w:rsidRPr="00463800">
        <w:rPr>
          <w:rFonts w:ascii="Arial" w:eastAsiaTheme="majorEastAsia" w:hAnsi="Arial" w:cs="Arial"/>
          <w:sz w:val="32"/>
          <w:szCs w:val="32"/>
        </w:rPr>
        <w:t>(</w:t>
      </w:r>
      <w:r w:rsidR="005A39B3" w:rsidRPr="00463800">
        <w:rPr>
          <w:rFonts w:ascii="Arial" w:eastAsiaTheme="majorEastAsia" w:hAnsi="Arial" w:cs="Arial"/>
          <w:sz w:val="32"/>
          <w:szCs w:val="32"/>
        </w:rPr>
        <w:t xml:space="preserve">nur </w:t>
      </w:r>
      <w:r w:rsidR="008D4F45">
        <w:rPr>
          <w:rFonts w:ascii="Arial" w:eastAsiaTheme="majorEastAsia" w:hAnsi="Arial" w:cs="Arial"/>
          <w:sz w:val="32"/>
          <w:szCs w:val="32"/>
        </w:rPr>
        <w:t>SMZ</w:t>
      </w:r>
      <w:r w:rsidRPr="00463800">
        <w:rPr>
          <w:rFonts w:ascii="Arial" w:eastAsiaTheme="majorEastAsia" w:hAnsi="Arial" w:cs="Arial"/>
          <w:sz w:val="32"/>
          <w:szCs w:val="32"/>
        </w:rPr>
        <w:t>)</w:t>
      </w:r>
      <w:bookmarkEnd w:id="26"/>
    </w:p>
    <w:p w14:paraId="1C1E707B" w14:textId="77777777" w:rsidR="009D7B44" w:rsidRPr="00463800" w:rsidRDefault="009D7B44" w:rsidP="009D7B44">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CDD9BA" w14:textId="268AC9C4" w:rsidR="009D7B44" w:rsidRPr="00463800" w:rsidRDefault="004B20A7" w:rsidP="00425EF5">
      <w:pPr>
        <w:rPr>
          <w:rFonts w:ascii="Arial" w:hAnsi="Arial" w:cs="Arial"/>
          <w:color w:val="1485A4" w:themeColor="text2"/>
          <w14:textOutline w14:w="0" w14:cap="flat" w14:cmpd="sng" w14:algn="ctr">
            <w14:noFill/>
            <w14:prstDash w14:val="solid"/>
            <w14:round/>
          </w14:textOutline>
        </w:rPr>
      </w:pPr>
      <w:r w:rsidRPr="00463800">
        <w:rPr>
          <w:rFonts w:ascii="Arial" w:hAnsi="Arial" w:cs="Arial"/>
          <w:color w:val="1485A4" w:themeColor="text2"/>
          <w14:textOutline w14:w="0" w14:cap="flat" w14:cmpd="sng" w14:algn="ctr">
            <w14:noFill/>
            <w14:prstDash w14:val="solid"/>
            <w14:round/>
          </w14:textOutline>
        </w:rPr>
        <w:t xml:space="preserve">Entlastung </w:t>
      </w:r>
      <w:r w:rsidR="002F272A" w:rsidRPr="00463800">
        <w:rPr>
          <w:rFonts w:ascii="Arial" w:hAnsi="Arial" w:cs="Arial"/>
          <w:color w:val="1485A4" w:themeColor="text2"/>
          <w14:textOutline w14:w="0" w14:cap="flat" w14:cmpd="sng" w14:algn="ctr">
            <w14:noFill/>
            <w14:prstDash w14:val="solid"/>
            <w14:round/>
          </w14:textOutline>
        </w:rPr>
        <w:t xml:space="preserve">von pflegenden Angehörigen im Auftrag </w:t>
      </w:r>
      <w:r w:rsidR="008671A3">
        <w:rPr>
          <w:rFonts w:ascii="Arial" w:hAnsi="Arial" w:cs="Arial"/>
          <w:color w:val="1485A4" w:themeColor="text2"/>
          <w14:textOutline w14:w="0" w14:cap="flat" w14:cmpd="sng" w14:algn="ctr">
            <w14:noFill/>
            <w14:prstDash w14:val="solid"/>
            <w14:round/>
          </w14:textOutline>
        </w:rPr>
        <w:t>und dabei</w:t>
      </w:r>
      <w:r w:rsidR="009D7B44" w:rsidRPr="00463800">
        <w:rPr>
          <w:rFonts w:ascii="Arial" w:hAnsi="Arial" w:cs="Arial"/>
          <w:color w:val="1485A4" w:themeColor="text2"/>
          <w14:textOutline w14:w="0" w14:cap="flat" w14:cmpd="sng" w14:algn="ctr">
            <w14:noFill/>
            <w14:prstDash w14:val="solid"/>
            <w14:round/>
          </w14:textOutline>
        </w:rPr>
        <w:t>:</w:t>
      </w:r>
    </w:p>
    <w:p w14:paraId="0FADE1D2" w14:textId="2F9E2B9F" w:rsidR="00F463C3" w:rsidRPr="00463800" w:rsidRDefault="00331437" w:rsidP="00F463C3">
      <w:pPr>
        <w:pStyle w:val="Paragraphedeliste"/>
        <w:numPr>
          <w:ilvl w:val="0"/>
          <w:numId w:val="1"/>
        </w:numPr>
        <w:spacing w:after="0"/>
        <w:rPr>
          <w:rFonts w:ascii="Arial" w:hAnsi="Arial" w:cs="Arial"/>
        </w:rPr>
      </w:pPr>
      <w:r>
        <w:rPr>
          <w:rFonts w:ascii="Arial" w:hAnsi="Arial" w:cs="Arial"/>
        </w:rPr>
        <w:t>D</w:t>
      </w:r>
      <w:r w:rsidR="00F463C3" w:rsidRPr="00463800">
        <w:rPr>
          <w:rFonts w:ascii="Arial" w:hAnsi="Arial" w:cs="Arial"/>
        </w:rPr>
        <w:t>ie schriftlich übermittelten Anweisungen befolgen</w:t>
      </w:r>
    </w:p>
    <w:p w14:paraId="1CBCDBBB" w14:textId="193776F8" w:rsidR="00F463C3" w:rsidRPr="00463800" w:rsidRDefault="00331437" w:rsidP="00F463C3">
      <w:pPr>
        <w:pStyle w:val="Paragraphedeliste"/>
        <w:numPr>
          <w:ilvl w:val="0"/>
          <w:numId w:val="1"/>
        </w:numPr>
        <w:spacing w:after="0"/>
        <w:rPr>
          <w:rFonts w:ascii="Arial" w:hAnsi="Arial" w:cs="Arial"/>
        </w:rPr>
      </w:pPr>
      <w:r>
        <w:rPr>
          <w:rFonts w:ascii="Arial" w:hAnsi="Arial" w:cs="Arial"/>
        </w:rPr>
        <w:t>D</w:t>
      </w:r>
      <w:r w:rsidR="00F463C3" w:rsidRPr="00463800">
        <w:rPr>
          <w:rFonts w:ascii="Arial" w:hAnsi="Arial" w:cs="Arial"/>
        </w:rPr>
        <w:t>en Pfleg</w:t>
      </w:r>
      <w:r w:rsidR="00B37890">
        <w:rPr>
          <w:rFonts w:ascii="Arial" w:hAnsi="Arial" w:cs="Arial"/>
        </w:rPr>
        <w:t>efachperson</w:t>
      </w:r>
      <w:r w:rsidR="00F463C3" w:rsidRPr="00463800">
        <w:rPr>
          <w:rFonts w:ascii="Arial" w:hAnsi="Arial" w:cs="Arial"/>
        </w:rPr>
        <w:t xml:space="preserve"> über alle während der Leistungserbringung aufgetretenen Probleme oder ungewöhnlichen Veränderungen beim betreffenden Patienten </w:t>
      </w:r>
      <w:r w:rsidR="00F463C3" w:rsidRPr="000A3D0F">
        <w:rPr>
          <w:rFonts w:ascii="Arial" w:hAnsi="Arial" w:cs="Arial"/>
        </w:rPr>
        <w:t>zu</w:t>
      </w:r>
      <w:r w:rsidR="00F463C3" w:rsidRPr="00463800">
        <w:rPr>
          <w:rFonts w:ascii="Arial" w:hAnsi="Arial" w:cs="Arial"/>
        </w:rPr>
        <w:t xml:space="preserve"> informieren</w:t>
      </w:r>
    </w:p>
    <w:p w14:paraId="1198C54E" w14:textId="3E2EB0E7" w:rsidR="00571B64" w:rsidRPr="00C21CD0" w:rsidRDefault="00A97191" w:rsidP="004A3FC2">
      <w:pPr>
        <w:pStyle w:val="Style2"/>
        <w:numPr>
          <w:ilvl w:val="0"/>
          <w:numId w:val="10"/>
        </w:numPr>
        <w:shd w:val="clear" w:color="auto" w:fill="A3CEED" w:themeFill="accent2" w:themeFillTint="66"/>
        <w:spacing w:line="360" w:lineRule="auto"/>
        <w:rPr>
          <w:b w:val="0"/>
          <w:bCs/>
          <w:color w:val="auto"/>
          <w:u w:val="none"/>
        </w:rPr>
      </w:pPr>
      <w:bookmarkStart w:id="28" w:name="_Toc227921314"/>
      <w:bookmarkEnd w:id="27"/>
      <w:r w:rsidRPr="00C21CD0">
        <w:rPr>
          <w:b w:val="0"/>
          <w:bCs/>
          <w:color w:val="auto"/>
          <w:u w:val="none"/>
        </w:rPr>
        <w:t xml:space="preserve">Validierung </w:t>
      </w:r>
      <w:r w:rsidR="00337FE8" w:rsidRPr="00C21CD0">
        <w:rPr>
          <w:b w:val="0"/>
          <w:bCs/>
          <w:color w:val="auto"/>
          <w:u w:val="none"/>
        </w:rPr>
        <w:t>des Referenzrahmens</w:t>
      </w:r>
      <w:r w:rsidR="00D561BF" w:rsidRPr="00C21CD0">
        <w:rPr>
          <w:b w:val="0"/>
          <w:bCs/>
          <w:color w:val="auto"/>
          <w:u w:val="none"/>
        </w:rPr>
        <w:t>:</w:t>
      </w:r>
      <w:bookmarkEnd w:id="28"/>
    </w:p>
    <w:p w14:paraId="32C84F5F" w14:textId="77777777" w:rsidR="00571B64" w:rsidRPr="00571B64" w:rsidRDefault="00571B64" w:rsidP="00571B64">
      <w:pPr>
        <w:pStyle w:val="Style2"/>
        <w:ind w:left="720"/>
      </w:pPr>
    </w:p>
    <w:p w14:paraId="60CCDCFC" w14:textId="7D2A6685" w:rsidR="009F7DA3" w:rsidRPr="00463800" w:rsidRDefault="009F7DA3" w:rsidP="009F7DA3">
      <w:pPr>
        <w:rPr>
          <w:rFonts w:ascii="Arial" w:hAnsi="Arial" w:cs="Arial"/>
          <w:b/>
          <w:bCs/>
        </w:rPr>
      </w:pPr>
      <w:r w:rsidRPr="00463800">
        <w:rPr>
          <w:rFonts w:ascii="Arial" w:hAnsi="Arial" w:cs="Arial"/>
          <w:b/>
          <w:bCs/>
        </w:rPr>
        <w:t xml:space="preserve">Dokument vom </w:t>
      </w:r>
      <w:r w:rsidR="001575AE">
        <w:rPr>
          <w:rFonts w:ascii="Arial" w:hAnsi="Arial" w:cs="Arial"/>
          <w:b/>
          <w:bCs/>
        </w:rPr>
        <w:t>Fachbeirat</w:t>
      </w:r>
      <w:r w:rsidRPr="00463800">
        <w:rPr>
          <w:rFonts w:ascii="Arial" w:hAnsi="Arial" w:cs="Arial"/>
          <w:b/>
          <w:bCs/>
        </w:rPr>
        <w:t xml:space="preserve"> validiert am:</w:t>
      </w:r>
      <w:r w:rsidR="00022CB4" w:rsidRPr="00463800">
        <w:rPr>
          <w:rFonts w:ascii="Arial" w:hAnsi="Arial" w:cs="Arial"/>
          <w:b/>
          <w:bCs/>
        </w:rPr>
        <w:t xml:space="preserve"> 28.08.2025</w:t>
      </w:r>
    </w:p>
    <w:sectPr w:rsidR="009F7DA3" w:rsidRPr="00463800" w:rsidSect="00DE3BC2">
      <w:headerReference w:type="default" r:id="rId14"/>
      <w:footerReference w:type="default" r:id="rId15"/>
      <w:pgSz w:w="11906" w:h="16838"/>
      <w:pgMar w:top="1417" w:right="1274"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45DA" w14:textId="77777777" w:rsidR="006A0036" w:rsidRDefault="006A0036" w:rsidP="00A954D5">
      <w:pPr>
        <w:spacing w:after="0" w:line="240" w:lineRule="auto"/>
      </w:pPr>
      <w:r>
        <w:separator/>
      </w:r>
    </w:p>
  </w:endnote>
  <w:endnote w:type="continuationSeparator" w:id="0">
    <w:p w14:paraId="2D2DF9C1" w14:textId="77777777" w:rsidR="006A0036" w:rsidRDefault="006A0036" w:rsidP="00A954D5">
      <w:pPr>
        <w:spacing w:after="0" w:line="240" w:lineRule="auto"/>
      </w:pPr>
      <w:r>
        <w:continuationSeparator/>
      </w:r>
    </w:p>
  </w:endnote>
  <w:endnote w:type="continuationNotice" w:id="1">
    <w:p w14:paraId="5D44776A" w14:textId="77777777" w:rsidR="006A0036" w:rsidRDefault="006A0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404"/>
      <w:docPartObj>
        <w:docPartGallery w:val="Page Numbers (Bottom of Page)"/>
        <w:docPartUnique/>
      </w:docPartObj>
    </w:sdtPr>
    <w:sdtContent>
      <w:p w14:paraId="416F875E" w14:textId="44E0635A" w:rsidR="00A954D5" w:rsidRDefault="00A954D5">
        <w:pPr>
          <w:pStyle w:val="Pieddepage"/>
          <w:jc w:val="right"/>
        </w:pPr>
        <w:r>
          <w:fldChar w:fldCharType="begin"/>
        </w:r>
        <w:r>
          <w:instrText>PAGE   \* MERGEFORMAT</w:instrText>
        </w:r>
        <w:r>
          <w:fldChar w:fldCharType="separate"/>
        </w:r>
        <w:r w:rsidR="000828BA">
          <w:rPr>
            <w:noProof/>
          </w:rPr>
          <w:t>10</w:t>
        </w:r>
        <w:r>
          <w:fldChar w:fldCharType="end"/>
        </w:r>
      </w:p>
    </w:sdtContent>
  </w:sdt>
  <w:p w14:paraId="780771B0" w14:textId="4CE1DCB9" w:rsidR="00A954D5" w:rsidRDefault="00022CB4" w:rsidP="00A43C5A">
    <w:pPr>
      <w:pStyle w:val="Pieddepage"/>
    </w:pPr>
    <w:r>
      <w:t>29</w:t>
    </w:r>
    <w:r w:rsidR="001A4A73">
      <w:t>.08</w:t>
    </w:r>
    <w:r w:rsidR="00DE5048">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D870" w14:textId="77777777" w:rsidR="006A0036" w:rsidRDefault="006A0036" w:rsidP="00A954D5">
      <w:pPr>
        <w:spacing w:after="0" w:line="240" w:lineRule="auto"/>
      </w:pPr>
      <w:r>
        <w:separator/>
      </w:r>
    </w:p>
  </w:footnote>
  <w:footnote w:type="continuationSeparator" w:id="0">
    <w:p w14:paraId="536D80AF" w14:textId="77777777" w:rsidR="006A0036" w:rsidRDefault="006A0036" w:rsidP="00A954D5">
      <w:pPr>
        <w:spacing w:after="0" w:line="240" w:lineRule="auto"/>
      </w:pPr>
      <w:r>
        <w:continuationSeparator/>
      </w:r>
    </w:p>
  </w:footnote>
  <w:footnote w:type="continuationNotice" w:id="1">
    <w:p w14:paraId="20C4B6B6" w14:textId="77777777" w:rsidR="006A0036" w:rsidRDefault="006A0036">
      <w:pPr>
        <w:spacing w:after="0" w:line="240" w:lineRule="auto"/>
      </w:pPr>
    </w:p>
  </w:footnote>
  <w:footnote w:id="2">
    <w:p w14:paraId="162EF509" w14:textId="77777777" w:rsidR="00B45A33" w:rsidRPr="00463800" w:rsidRDefault="00B45A33" w:rsidP="00B45A33">
      <w:pPr>
        <w:pStyle w:val="Notedebasdepage"/>
        <w:rPr>
          <w:rFonts w:ascii="Arial" w:hAnsi="Arial" w:cs="Arial"/>
          <w:sz w:val="18"/>
          <w:szCs w:val="18"/>
        </w:rPr>
      </w:pPr>
      <w:r w:rsidRPr="00886D93">
        <w:rPr>
          <w:rStyle w:val="Appelnotedebasdep"/>
          <w:rFonts w:ascii="Arial" w:hAnsi="Arial" w:cs="Arial"/>
          <w:sz w:val="18"/>
          <w:szCs w:val="18"/>
        </w:rPr>
        <w:footnoteRef/>
      </w:r>
      <w:r w:rsidRPr="00463800">
        <w:rPr>
          <w:rFonts w:ascii="Arial" w:hAnsi="Arial" w:cs="Arial"/>
          <w:sz w:val="18"/>
          <w:szCs w:val="18"/>
        </w:rPr>
        <w:t xml:space="preserve"> GUTS = Gruppe zur Vereinheitlichung der Pflegetechniken </w:t>
      </w:r>
      <w:hyperlink r:id="rId1" w:history="1">
        <w:r w:rsidRPr="007B3E06">
          <w:rPr>
            <w:rStyle w:val="Lienhypertexte"/>
            <w:rFonts w:ascii="Arial" w:hAnsi="Arial" w:cs="Arial"/>
            <w:sz w:val="18"/>
            <w:szCs w:val="18"/>
          </w:rPr>
          <w:t>G.U.T.S.: GRUPPE ZUR VEREINHEITLICHUNG DER PFLEGTEKNIKEN &amp;gt; GUTS</w:t>
        </w:r>
      </w:hyperlink>
      <w:r>
        <w:t xml:space="preserve"> </w:t>
      </w:r>
    </w:p>
  </w:footnote>
  <w:footnote w:id="3">
    <w:p w14:paraId="3945B491" w14:textId="6ADA5D78" w:rsidR="00886D93" w:rsidRDefault="00886D93">
      <w:pPr>
        <w:pStyle w:val="Notedebasdepage"/>
        <w:rPr>
          <w:rFonts w:ascii="Arial" w:hAnsi="Arial" w:cs="Arial"/>
          <w:sz w:val="18"/>
          <w:szCs w:val="18"/>
        </w:rPr>
      </w:pPr>
      <w:r w:rsidRPr="00886D93">
        <w:rPr>
          <w:rStyle w:val="Appelnotedebasdep"/>
          <w:rFonts w:ascii="Arial" w:hAnsi="Arial" w:cs="Arial"/>
          <w:sz w:val="18"/>
          <w:szCs w:val="18"/>
        </w:rPr>
        <w:footnoteRef/>
      </w:r>
      <w:r w:rsidRPr="00463800">
        <w:rPr>
          <w:rFonts w:ascii="Arial" w:hAnsi="Arial" w:cs="Arial"/>
          <w:sz w:val="18"/>
          <w:szCs w:val="18"/>
        </w:rPr>
        <w:t xml:space="preserve"> P</w:t>
      </w:r>
      <w:r w:rsidR="007B3E06">
        <w:rPr>
          <w:rFonts w:ascii="Arial" w:hAnsi="Arial" w:cs="Arial"/>
          <w:sz w:val="18"/>
          <w:szCs w:val="18"/>
        </w:rPr>
        <w:t>K</w:t>
      </w:r>
      <w:r w:rsidRPr="00463800">
        <w:rPr>
          <w:rFonts w:ascii="Arial" w:hAnsi="Arial" w:cs="Arial"/>
          <w:sz w:val="18"/>
          <w:szCs w:val="18"/>
        </w:rPr>
        <w:t>I = Prävention und Kontrolle von Infektionen</w:t>
      </w:r>
    </w:p>
    <w:p w14:paraId="5899619A" w14:textId="0C810D14" w:rsidR="00EF666A" w:rsidRPr="00463800" w:rsidRDefault="00EF666A">
      <w:pPr>
        <w:pStyle w:val="Notedebasdepage"/>
      </w:pPr>
      <w:r>
        <w:rPr>
          <w:rStyle w:val="Appelnotedebasdep"/>
          <w:rFonts w:ascii="Arial" w:hAnsi="Arial" w:cs="Arial"/>
          <w:sz w:val="18"/>
          <w:szCs w:val="18"/>
        </w:rPr>
        <w:t>3</w:t>
      </w:r>
      <w:r w:rsidRPr="002C2856">
        <w:rPr>
          <w:rFonts w:ascii="Arial" w:hAnsi="Arial" w:cs="Arial"/>
          <w:sz w:val="18"/>
          <w:szCs w:val="18"/>
        </w:rPr>
        <w:t>Der Begriff „Patient” wird verwendet, um Bewohner, Gäste und Kunden zu bezeichnen.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2F0A" w14:textId="6D214545" w:rsidR="00907FFB" w:rsidRDefault="006E3E12">
    <w:pPr>
      <w:pStyle w:val="En-tte"/>
    </w:pPr>
    <w:r>
      <w:rPr>
        <w:noProof/>
        <w:sz w:val="24"/>
        <w:szCs w:val="24"/>
        <w:lang w:eastAsia="fr-CH"/>
      </w:rPr>
      <w:drawing>
        <wp:anchor distT="0" distB="0" distL="114300" distR="114300" simplePos="0" relativeHeight="251658240" behindDoc="0" locked="0" layoutInCell="1" allowOverlap="1" wp14:anchorId="2BCF0011" wp14:editId="306B48F3">
          <wp:simplePos x="0" y="0"/>
          <wp:positionH relativeFrom="page">
            <wp:posOffset>3698627</wp:posOffset>
          </wp:positionH>
          <wp:positionV relativeFrom="paragraph">
            <wp:posOffset>-336872</wp:posOffset>
          </wp:positionV>
          <wp:extent cx="3373120" cy="723265"/>
          <wp:effectExtent l="0" t="0" r="0" b="635"/>
          <wp:wrapSquare wrapText="bothSides"/>
          <wp:docPr id="1574278752"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78752" name="Image 1" descr="Une image contenant texte, Police, logo, capture d’écran&#10;&#10;Description générée automatiquemen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73120"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50D"/>
    <w:multiLevelType w:val="hybridMultilevel"/>
    <w:tmpl w:val="972E2C9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947152"/>
    <w:multiLevelType w:val="hybridMultilevel"/>
    <w:tmpl w:val="AED6FDF6"/>
    <w:lvl w:ilvl="0" w:tplc="5344AE56">
      <w:start w:val="4"/>
      <w:numFmt w:val="bullet"/>
      <w:lvlText w:val="-"/>
      <w:lvlJc w:val="left"/>
      <w:pPr>
        <w:ind w:left="1080" w:hanging="360"/>
      </w:pPr>
      <w:rPr>
        <w:rFonts w:ascii="Arial" w:eastAsiaTheme="majorEastAsia"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15:restartNumberingAfterBreak="0">
    <w:nsid w:val="1C826AFA"/>
    <w:multiLevelType w:val="hybridMultilevel"/>
    <w:tmpl w:val="72048CE2"/>
    <w:lvl w:ilvl="0" w:tplc="3DA8C6F6">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E106AF3"/>
    <w:multiLevelType w:val="multilevel"/>
    <w:tmpl w:val="803A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C764D"/>
    <w:multiLevelType w:val="hybridMultilevel"/>
    <w:tmpl w:val="743CC2C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E613F97"/>
    <w:multiLevelType w:val="multilevel"/>
    <w:tmpl w:val="8A7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97605"/>
    <w:multiLevelType w:val="hybridMultilevel"/>
    <w:tmpl w:val="27762A76"/>
    <w:lvl w:ilvl="0" w:tplc="3A58A58A">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6BA5A85"/>
    <w:multiLevelType w:val="hybridMultilevel"/>
    <w:tmpl w:val="1098049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6C33FEF"/>
    <w:multiLevelType w:val="hybridMultilevel"/>
    <w:tmpl w:val="0CAC6A46"/>
    <w:lvl w:ilvl="0" w:tplc="7B388DDA">
      <w:start w:val="1"/>
      <w:numFmt w:val="bullet"/>
      <w:lvlText w:val=""/>
      <w:lvlJc w:val="left"/>
      <w:pPr>
        <w:ind w:left="1440" w:hanging="360"/>
      </w:pPr>
      <w:rPr>
        <w:rFonts w:ascii="Symbol" w:hAnsi="Symbol"/>
      </w:rPr>
    </w:lvl>
    <w:lvl w:ilvl="1" w:tplc="7F9E4176">
      <w:start w:val="1"/>
      <w:numFmt w:val="bullet"/>
      <w:lvlText w:val=""/>
      <w:lvlJc w:val="left"/>
      <w:pPr>
        <w:ind w:left="1440" w:hanging="360"/>
      </w:pPr>
      <w:rPr>
        <w:rFonts w:ascii="Symbol" w:hAnsi="Symbol"/>
      </w:rPr>
    </w:lvl>
    <w:lvl w:ilvl="2" w:tplc="B9D49182">
      <w:start w:val="1"/>
      <w:numFmt w:val="bullet"/>
      <w:lvlText w:val=""/>
      <w:lvlJc w:val="left"/>
      <w:pPr>
        <w:ind w:left="1440" w:hanging="360"/>
      </w:pPr>
      <w:rPr>
        <w:rFonts w:ascii="Symbol" w:hAnsi="Symbol"/>
      </w:rPr>
    </w:lvl>
    <w:lvl w:ilvl="3" w:tplc="B8E23E24">
      <w:start w:val="1"/>
      <w:numFmt w:val="bullet"/>
      <w:lvlText w:val=""/>
      <w:lvlJc w:val="left"/>
      <w:pPr>
        <w:ind w:left="1440" w:hanging="360"/>
      </w:pPr>
      <w:rPr>
        <w:rFonts w:ascii="Symbol" w:hAnsi="Symbol"/>
      </w:rPr>
    </w:lvl>
    <w:lvl w:ilvl="4" w:tplc="78166096">
      <w:start w:val="1"/>
      <w:numFmt w:val="bullet"/>
      <w:lvlText w:val=""/>
      <w:lvlJc w:val="left"/>
      <w:pPr>
        <w:ind w:left="1440" w:hanging="360"/>
      </w:pPr>
      <w:rPr>
        <w:rFonts w:ascii="Symbol" w:hAnsi="Symbol"/>
      </w:rPr>
    </w:lvl>
    <w:lvl w:ilvl="5" w:tplc="EB20BA84">
      <w:start w:val="1"/>
      <w:numFmt w:val="bullet"/>
      <w:lvlText w:val=""/>
      <w:lvlJc w:val="left"/>
      <w:pPr>
        <w:ind w:left="1440" w:hanging="360"/>
      </w:pPr>
      <w:rPr>
        <w:rFonts w:ascii="Symbol" w:hAnsi="Symbol"/>
      </w:rPr>
    </w:lvl>
    <w:lvl w:ilvl="6" w:tplc="0D6C6596">
      <w:start w:val="1"/>
      <w:numFmt w:val="bullet"/>
      <w:lvlText w:val=""/>
      <w:lvlJc w:val="left"/>
      <w:pPr>
        <w:ind w:left="1440" w:hanging="360"/>
      </w:pPr>
      <w:rPr>
        <w:rFonts w:ascii="Symbol" w:hAnsi="Symbol"/>
      </w:rPr>
    </w:lvl>
    <w:lvl w:ilvl="7" w:tplc="852094CA">
      <w:start w:val="1"/>
      <w:numFmt w:val="bullet"/>
      <w:lvlText w:val=""/>
      <w:lvlJc w:val="left"/>
      <w:pPr>
        <w:ind w:left="1440" w:hanging="360"/>
      </w:pPr>
      <w:rPr>
        <w:rFonts w:ascii="Symbol" w:hAnsi="Symbol"/>
      </w:rPr>
    </w:lvl>
    <w:lvl w:ilvl="8" w:tplc="B6648D8A">
      <w:start w:val="1"/>
      <w:numFmt w:val="bullet"/>
      <w:lvlText w:val=""/>
      <w:lvlJc w:val="left"/>
      <w:pPr>
        <w:ind w:left="1440" w:hanging="360"/>
      </w:pPr>
      <w:rPr>
        <w:rFonts w:ascii="Symbol" w:hAnsi="Symbol"/>
      </w:rPr>
    </w:lvl>
  </w:abstractNum>
  <w:abstractNum w:abstractNumId="9" w15:restartNumberingAfterBreak="0">
    <w:nsid w:val="5D7D4345"/>
    <w:multiLevelType w:val="hybridMultilevel"/>
    <w:tmpl w:val="E2100374"/>
    <w:lvl w:ilvl="0" w:tplc="3F82D910">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6185B64"/>
    <w:multiLevelType w:val="hybridMultilevel"/>
    <w:tmpl w:val="D012E07E"/>
    <w:lvl w:ilvl="0" w:tplc="D23A7786">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558393781">
    <w:abstractNumId w:val="10"/>
  </w:num>
  <w:num w:numId="2" w16cid:durableId="1318077200">
    <w:abstractNumId w:val="10"/>
  </w:num>
  <w:num w:numId="3" w16cid:durableId="215312586">
    <w:abstractNumId w:val="3"/>
  </w:num>
  <w:num w:numId="4" w16cid:durableId="748188739">
    <w:abstractNumId w:val="5"/>
  </w:num>
  <w:num w:numId="5" w16cid:durableId="1689333572">
    <w:abstractNumId w:val="10"/>
  </w:num>
  <w:num w:numId="6" w16cid:durableId="1303730725">
    <w:abstractNumId w:val="8"/>
  </w:num>
  <w:num w:numId="7" w16cid:durableId="2139177484">
    <w:abstractNumId w:val="9"/>
  </w:num>
  <w:num w:numId="8" w16cid:durableId="989752168">
    <w:abstractNumId w:val="4"/>
  </w:num>
  <w:num w:numId="9" w16cid:durableId="1878200008">
    <w:abstractNumId w:val="0"/>
  </w:num>
  <w:num w:numId="10" w16cid:durableId="1138375069">
    <w:abstractNumId w:val="7"/>
  </w:num>
  <w:num w:numId="11" w16cid:durableId="90979322">
    <w:abstractNumId w:val="1"/>
  </w:num>
  <w:num w:numId="12" w16cid:durableId="1304045440">
    <w:abstractNumId w:val="2"/>
  </w:num>
  <w:num w:numId="13" w16cid:durableId="1555778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EE"/>
    <w:rsid w:val="00002FBD"/>
    <w:rsid w:val="000046B5"/>
    <w:rsid w:val="00005D84"/>
    <w:rsid w:val="00007728"/>
    <w:rsid w:val="00013B40"/>
    <w:rsid w:val="0001548A"/>
    <w:rsid w:val="00017FB0"/>
    <w:rsid w:val="00021A36"/>
    <w:rsid w:val="00022CB4"/>
    <w:rsid w:val="000231C5"/>
    <w:rsid w:val="00024B9F"/>
    <w:rsid w:val="00024D88"/>
    <w:rsid w:val="00026702"/>
    <w:rsid w:val="000270CE"/>
    <w:rsid w:val="000276B6"/>
    <w:rsid w:val="00027C7D"/>
    <w:rsid w:val="00032536"/>
    <w:rsid w:val="00032CBA"/>
    <w:rsid w:val="0003480D"/>
    <w:rsid w:val="00037FD5"/>
    <w:rsid w:val="00040984"/>
    <w:rsid w:val="000417B3"/>
    <w:rsid w:val="00041AB0"/>
    <w:rsid w:val="00047051"/>
    <w:rsid w:val="000506CE"/>
    <w:rsid w:val="000534C5"/>
    <w:rsid w:val="00054E40"/>
    <w:rsid w:val="000567FD"/>
    <w:rsid w:val="00057181"/>
    <w:rsid w:val="00060AF1"/>
    <w:rsid w:val="00060D30"/>
    <w:rsid w:val="000610C0"/>
    <w:rsid w:val="000610CB"/>
    <w:rsid w:val="00061357"/>
    <w:rsid w:val="00064631"/>
    <w:rsid w:val="00064B48"/>
    <w:rsid w:val="000659CB"/>
    <w:rsid w:val="000673E0"/>
    <w:rsid w:val="000700D5"/>
    <w:rsid w:val="00073E8E"/>
    <w:rsid w:val="00074B85"/>
    <w:rsid w:val="00075540"/>
    <w:rsid w:val="00076F52"/>
    <w:rsid w:val="00081371"/>
    <w:rsid w:val="000828BA"/>
    <w:rsid w:val="00083D50"/>
    <w:rsid w:val="00084486"/>
    <w:rsid w:val="00084FF5"/>
    <w:rsid w:val="00087E95"/>
    <w:rsid w:val="00087EB3"/>
    <w:rsid w:val="0009029B"/>
    <w:rsid w:val="0009064E"/>
    <w:rsid w:val="00091246"/>
    <w:rsid w:val="000921E1"/>
    <w:rsid w:val="00092250"/>
    <w:rsid w:val="00094E90"/>
    <w:rsid w:val="00095B66"/>
    <w:rsid w:val="00096DF4"/>
    <w:rsid w:val="00096E4C"/>
    <w:rsid w:val="00097B5F"/>
    <w:rsid w:val="000A00B2"/>
    <w:rsid w:val="000A038C"/>
    <w:rsid w:val="000A08C0"/>
    <w:rsid w:val="000A1B22"/>
    <w:rsid w:val="000A253D"/>
    <w:rsid w:val="000A3D0F"/>
    <w:rsid w:val="000A51CC"/>
    <w:rsid w:val="000A609C"/>
    <w:rsid w:val="000B3262"/>
    <w:rsid w:val="000B79C7"/>
    <w:rsid w:val="000C114E"/>
    <w:rsid w:val="000C156A"/>
    <w:rsid w:val="000C2E78"/>
    <w:rsid w:val="000C4AE3"/>
    <w:rsid w:val="000C5280"/>
    <w:rsid w:val="000C5554"/>
    <w:rsid w:val="000C5946"/>
    <w:rsid w:val="000D1104"/>
    <w:rsid w:val="000D15CB"/>
    <w:rsid w:val="000D1C59"/>
    <w:rsid w:val="000D2B8A"/>
    <w:rsid w:val="000D2BD0"/>
    <w:rsid w:val="000E4563"/>
    <w:rsid w:val="000E45B5"/>
    <w:rsid w:val="000E6F95"/>
    <w:rsid w:val="000E7C42"/>
    <w:rsid w:val="000F3A17"/>
    <w:rsid w:val="000F3EDF"/>
    <w:rsid w:val="000F5DAC"/>
    <w:rsid w:val="000F63DE"/>
    <w:rsid w:val="000F6F29"/>
    <w:rsid w:val="00100F96"/>
    <w:rsid w:val="00101BF9"/>
    <w:rsid w:val="001029FA"/>
    <w:rsid w:val="001047CE"/>
    <w:rsid w:val="001058DB"/>
    <w:rsid w:val="001069AF"/>
    <w:rsid w:val="00106FCF"/>
    <w:rsid w:val="001127B0"/>
    <w:rsid w:val="00112A0F"/>
    <w:rsid w:val="001136A3"/>
    <w:rsid w:val="001157DA"/>
    <w:rsid w:val="00115D88"/>
    <w:rsid w:val="001165B3"/>
    <w:rsid w:val="00117140"/>
    <w:rsid w:val="00121440"/>
    <w:rsid w:val="0012156B"/>
    <w:rsid w:val="00121D62"/>
    <w:rsid w:val="0012527F"/>
    <w:rsid w:val="0012625C"/>
    <w:rsid w:val="00127525"/>
    <w:rsid w:val="00130A15"/>
    <w:rsid w:val="00131151"/>
    <w:rsid w:val="00131912"/>
    <w:rsid w:val="001332A7"/>
    <w:rsid w:val="00137ADC"/>
    <w:rsid w:val="00140DB3"/>
    <w:rsid w:val="001410CB"/>
    <w:rsid w:val="00142189"/>
    <w:rsid w:val="00145464"/>
    <w:rsid w:val="001461C9"/>
    <w:rsid w:val="00147F57"/>
    <w:rsid w:val="001504BC"/>
    <w:rsid w:val="001506D6"/>
    <w:rsid w:val="00151441"/>
    <w:rsid w:val="001519D4"/>
    <w:rsid w:val="00154AB6"/>
    <w:rsid w:val="001572D3"/>
    <w:rsid w:val="001575AE"/>
    <w:rsid w:val="0016325D"/>
    <w:rsid w:val="00163BB6"/>
    <w:rsid w:val="00164070"/>
    <w:rsid w:val="00165646"/>
    <w:rsid w:val="001668CF"/>
    <w:rsid w:val="00166A59"/>
    <w:rsid w:val="00166D21"/>
    <w:rsid w:val="00166FD3"/>
    <w:rsid w:val="0016725B"/>
    <w:rsid w:val="0017067B"/>
    <w:rsid w:val="001713F2"/>
    <w:rsid w:val="00172962"/>
    <w:rsid w:val="001754CB"/>
    <w:rsid w:val="00175D3C"/>
    <w:rsid w:val="00176113"/>
    <w:rsid w:val="00177776"/>
    <w:rsid w:val="00177D2E"/>
    <w:rsid w:val="0018039F"/>
    <w:rsid w:val="00182FB9"/>
    <w:rsid w:val="00183355"/>
    <w:rsid w:val="00183A0F"/>
    <w:rsid w:val="001841C5"/>
    <w:rsid w:val="001854F9"/>
    <w:rsid w:val="001869B8"/>
    <w:rsid w:val="00187EB3"/>
    <w:rsid w:val="001921F1"/>
    <w:rsid w:val="0019270F"/>
    <w:rsid w:val="00193512"/>
    <w:rsid w:val="001939FA"/>
    <w:rsid w:val="00196E91"/>
    <w:rsid w:val="00197ABC"/>
    <w:rsid w:val="00197E7B"/>
    <w:rsid w:val="00197FA9"/>
    <w:rsid w:val="001A0C18"/>
    <w:rsid w:val="001A224D"/>
    <w:rsid w:val="001A4A73"/>
    <w:rsid w:val="001A4A7E"/>
    <w:rsid w:val="001A5FFC"/>
    <w:rsid w:val="001A6399"/>
    <w:rsid w:val="001B05EE"/>
    <w:rsid w:val="001B1653"/>
    <w:rsid w:val="001B17A9"/>
    <w:rsid w:val="001B4BE7"/>
    <w:rsid w:val="001B57B7"/>
    <w:rsid w:val="001B602A"/>
    <w:rsid w:val="001C085F"/>
    <w:rsid w:val="001C0D0D"/>
    <w:rsid w:val="001C1F64"/>
    <w:rsid w:val="001C204A"/>
    <w:rsid w:val="001C2114"/>
    <w:rsid w:val="001C2D19"/>
    <w:rsid w:val="001C3F09"/>
    <w:rsid w:val="001C6AD2"/>
    <w:rsid w:val="001D0F62"/>
    <w:rsid w:val="001D5299"/>
    <w:rsid w:val="001E33C6"/>
    <w:rsid w:val="001E3E9C"/>
    <w:rsid w:val="001E4034"/>
    <w:rsid w:val="001E6793"/>
    <w:rsid w:val="001E69C6"/>
    <w:rsid w:val="001E7B95"/>
    <w:rsid w:val="001F135E"/>
    <w:rsid w:val="001F236D"/>
    <w:rsid w:val="001F48C6"/>
    <w:rsid w:val="001F4F4E"/>
    <w:rsid w:val="001F6DE6"/>
    <w:rsid w:val="002027F9"/>
    <w:rsid w:val="002038E5"/>
    <w:rsid w:val="00203D71"/>
    <w:rsid w:val="00204AC3"/>
    <w:rsid w:val="00205324"/>
    <w:rsid w:val="0020555B"/>
    <w:rsid w:val="00210E70"/>
    <w:rsid w:val="002116CE"/>
    <w:rsid w:val="002146C0"/>
    <w:rsid w:val="002151D2"/>
    <w:rsid w:val="00221478"/>
    <w:rsid w:val="00222DDA"/>
    <w:rsid w:val="00224980"/>
    <w:rsid w:val="00224F57"/>
    <w:rsid w:val="00225A0B"/>
    <w:rsid w:val="00227F7D"/>
    <w:rsid w:val="00231286"/>
    <w:rsid w:val="0023143D"/>
    <w:rsid w:val="002322BE"/>
    <w:rsid w:val="0023337E"/>
    <w:rsid w:val="0024054B"/>
    <w:rsid w:val="00241EF3"/>
    <w:rsid w:val="00242708"/>
    <w:rsid w:val="0024318E"/>
    <w:rsid w:val="002439A5"/>
    <w:rsid w:val="002461FB"/>
    <w:rsid w:val="00250845"/>
    <w:rsid w:val="00251809"/>
    <w:rsid w:val="00252110"/>
    <w:rsid w:val="00253111"/>
    <w:rsid w:val="00253583"/>
    <w:rsid w:val="00255235"/>
    <w:rsid w:val="00255FF8"/>
    <w:rsid w:val="002579E4"/>
    <w:rsid w:val="00260304"/>
    <w:rsid w:val="00260BBD"/>
    <w:rsid w:val="00261C85"/>
    <w:rsid w:val="0026218C"/>
    <w:rsid w:val="0026243C"/>
    <w:rsid w:val="0026292B"/>
    <w:rsid w:val="00270D9F"/>
    <w:rsid w:val="00271657"/>
    <w:rsid w:val="002754D8"/>
    <w:rsid w:val="002871D8"/>
    <w:rsid w:val="00287808"/>
    <w:rsid w:val="0029097B"/>
    <w:rsid w:val="0029388A"/>
    <w:rsid w:val="00294A3B"/>
    <w:rsid w:val="0029592A"/>
    <w:rsid w:val="00296869"/>
    <w:rsid w:val="00296B1C"/>
    <w:rsid w:val="00297528"/>
    <w:rsid w:val="00297F2A"/>
    <w:rsid w:val="002A00AB"/>
    <w:rsid w:val="002A22B1"/>
    <w:rsid w:val="002A2CC8"/>
    <w:rsid w:val="002A2FEA"/>
    <w:rsid w:val="002A56CB"/>
    <w:rsid w:val="002A5B25"/>
    <w:rsid w:val="002A6CF6"/>
    <w:rsid w:val="002B0148"/>
    <w:rsid w:val="002B18A9"/>
    <w:rsid w:val="002B5C80"/>
    <w:rsid w:val="002B60DE"/>
    <w:rsid w:val="002B6A1B"/>
    <w:rsid w:val="002B6F42"/>
    <w:rsid w:val="002B76FA"/>
    <w:rsid w:val="002C12A8"/>
    <w:rsid w:val="002C30FB"/>
    <w:rsid w:val="002C31DC"/>
    <w:rsid w:val="002C332B"/>
    <w:rsid w:val="002C4A10"/>
    <w:rsid w:val="002C5A61"/>
    <w:rsid w:val="002C7094"/>
    <w:rsid w:val="002C761E"/>
    <w:rsid w:val="002D2D2C"/>
    <w:rsid w:val="002D455C"/>
    <w:rsid w:val="002D61E1"/>
    <w:rsid w:val="002E04EB"/>
    <w:rsid w:val="002E4C17"/>
    <w:rsid w:val="002E6A0D"/>
    <w:rsid w:val="002E7078"/>
    <w:rsid w:val="002F272A"/>
    <w:rsid w:val="002F307C"/>
    <w:rsid w:val="002F38FC"/>
    <w:rsid w:val="002F5087"/>
    <w:rsid w:val="002F6107"/>
    <w:rsid w:val="002F728E"/>
    <w:rsid w:val="002F7300"/>
    <w:rsid w:val="00301E2B"/>
    <w:rsid w:val="003038D6"/>
    <w:rsid w:val="003059E0"/>
    <w:rsid w:val="00307A50"/>
    <w:rsid w:val="00307B60"/>
    <w:rsid w:val="00310CD3"/>
    <w:rsid w:val="00314069"/>
    <w:rsid w:val="003145D9"/>
    <w:rsid w:val="003151E2"/>
    <w:rsid w:val="00315553"/>
    <w:rsid w:val="003173D8"/>
    <w:rsid w:val="00317701"/>
    <w:rsid w:val="003213ED"/>
    <w:rsid w:val="003216ED"/>
    <w:rsid w:val="003219FE"/>
    <w:rsid w:val="00321D36"/>
    <w:rsid w:val="003236CB"/>
    <w:rsid w:val="0032401F"/>
    <w:rsid w:val="00325C09"/>
    <w:rsid w:val="003261A3"/>
    <w:rsid w:val="0032669B"/>
    <w:rsid w:val="00326DA3"/>
    <w:rsid w:val="00330022"/>
    <w:rsid w:val="00331437"/>
    <w:rsid w:val="00332412"/>
    <w:rsid w:val="00332F14"/>
    <w:rsid w:val="0033346C"/>
    <w:rsid w:val="00334493"/>
    <w:rsid w:val="00334D28"/>
    <w:rsid w:val="003357B2"/>
    <w:rsid w:val="003369E2"/>
    <w:rsid w:val="00337EEF"/>
    <w:rsid w:val="00337FE8"/>
    <w:rsid w:val="003401E5"/>
    <w:rsid w:val="003438D8"/>
    <w:rsid w:val="0034597E"/>
    <w:rsid w:val="00345EA9"/>
    <w:rsid w:val="00346108"/>
    <w:rsid w:val="00346F8F"/>
    <w:rsid w:val="0035141F"/>
    <w:rsid w:val="00351BEC"/>
    <w:rsid w:val="00352762"/>
    <w:rsid w:val="003546B6"/>
    <w:rsid w:val="00354D5B"/>
    <w:rsid w:val="00355CE2"/>
    <w:rsid w:val="00362312"/>
    <w:rsid w:val="00363C9D"/>
    <w:rsid w:val="00363D52"/>
    <w:rsid w:val="003652B9"/>
    <w:rsid w:val="00365C0B"/>
    <w:rsid w:val="003670ED"/>
    <w:rsid w:val="003672B3"/>
    <w:rsid w:val="003701C8"/>
    <w:rsid w:val="00370B3A"/>
    <w:rsid w:val="00371D7E"/>
    <w:rsid w:val="00372FEC"/>
    <w:rsid w:val="003732FF"/>
    <w:rsid w:val="003740A1"/>
    <w:rsid w:val="00377CF5"/>
    <w:rsid w:val="003815BF"/>
    <w:rsid w:val="00383DC1"/>
    <w:rsid w:val="0038435A"/>
    <w:rsid w:val="003847A4"/>
    <w:rsid w:val="003859BF"/>
    <w:rsid w:val="00387B30"/>
    <w:rsid w:val="00391DF6"/>
    <w:rsid w:val="0039372C"/>
    <w:rsid w:val="00393ED1"/>
    <w:rsid w:val="003943C1"/>
    <w:rsid w:val="0039775F"/>
    <w:rsid w:val="003A30D4"/>
    <w:rsid w:val="003A3E92"/>
    <w:rsid w:val="003A4CAF"/>
    <w:rsid w:val="003A615D"/>
    <w:rsid w:val="003A7493"/>
    <w:rsid w:val="003A78D4"/>
    <w:rsid w:val="003B3CA3"/>
    <w:rsid w:val="003B4F4C"/>
    <w:rsid w:val="003B5C3F"/>
    <w:rsid w:val="003B5EB6"/>
    <w:rsid w:val="003B746F"/>
    <w:rsid w:val="003C0460"/>
    <w:rsid w:val="003C230C"/>
    <w:rsid w:val="003C2C9B"/>
    <w:rsid w:val="003C3A9A"/>
    <w:rsid w:val="003C4F79"/>
    <w:rsid w:val="003C6602"/>
    <w:rsid w:val="003C66BE"/>
    <w:rsid w:val="003C769D"/>
    <w:rsid w:val="003D25BF"/>
    <w:rsid w:val="003D32E6"/>
    <w:rsid w:val="003D3AB5"/>
    <w:rsid w:val="003D4189"/>
    <w:rsid w:val="003D741F"/>
    <w:rsid w:val="003D74FD"/>
    <w:rsid w:val="003E0AD9"/>
    <w:rsid w:val="003E0F56"/>
    <w:rsid w:val="003E165B"/>
    <w:rsid w:val="003E547C"/>
    <w:rsid w:val="003E755B"/>
    <w:rsid w:val="003F002B"/>
    <w:rsid w:val="003F039B"/>
    <w:rsid w:val="003F1659"/>
    <w:rsid w:val="003F4F67"/>
    <w:rsid w:val="003F7CD5"/>
    <w:rsid w:val="0040026B"/>
    <w:rsid w:val="00403C66"/>
    <w:rsid w:val="00407527"/>
    <w:rsid w:val="00411739"/>
    <w:rsid w:val="00411D13"/>
    <w:rsid w:val="004121C1"/>
    <w:rsid w:val="004121CB"/>
    <w:rsid w:val="00412300"/>
    <w:rsid w:val="00412F11"/>
    <w:rsid w:val="00414A45"/>
    <w:rsid w:val="0041733F"/>
    <w:rsid w:val="0041750C"/>
    <w:rsid w:val="00420792"/>
    <w:rsid w:val="00420FF2"/>
    <w:rsid w:val="004217DF"/>
    <w:rsid w:val="004240CF"/>
    <w:rsid w:val="0042428E"/>
    <w:rsid w:val="00424356"/>
    <w:rsid w:val="00425EF5"/>
    <w:rsid w:val="004268B3"/>
    <w:rsid w:val="00427794"/>
    <w:rsid w:val="00427CFC"/>
    <w:rsid w:val="00430BDD"/>
    <w:rsid w:val="0043247C"/>
    <w:rsid w:val="0043248A"/>
    <w:rsid w:val="00432B9A"/>
    <w:rsid w:val="004336D2"/>
    <w:rsid w:val="004345FD"/>
    <w:rsid w:val="004350E9"/>
    <w:rsid w:val="00435258"/>
    <w:rsid w:val="00436E98"/>
    <w:rsid w:val="004404A1"/>
    <w:rsid w:val="004433CD"/>
    <w:rsid w:val="00443630"/>
    <w:rsid w:val="00445CEB"/>
    <w:rsid w:val="004503F1"/>
    <w:rsid w:val="00450CA6"/>
    <w:rsid w:val="00452576"/>
    <w:rsid w:val="004536CB"/>
    <w:rsid w:val="00453CB7"/>
    <w:rsid w:val="00456129"/>
    <w:rsid w:val="004571B8"/>
    <w:rsid w:val="00457C3F"/>
    <w:rsid w:val="004615A7"/>
    <w:rsid w:val="0046230B"/>
    <w:rsid w:val="00463800"/>
    <w:rsid w:val="00466382"/>
    <w:rsid w:val="0046770A"/>
    <w:rsid w:val="00470FB1"/>
    <w:rsid w:val="004713D4"/>
    <w:rsid w:val="004718D9"/>
    <w:rsid w:val="00472317"/>
    <w:rsid w:val="004741E2"/>
    <w:rsid w:val="004762C9"/>
    <w:rsid w:val="00480B9F"/>
    <w:rsid w:val="0048188A"/>
    <w:rsid w:val="00482F42"/>
    <w:rsid w:val="00484A2F"/>
    <w:rsid w:val="00485029"/>
    <w:rsid w:val="00485DA8"/>
    <w:rsid w:val="00492D36"/>
    <w:rsid w:val="00497886"/>
    <w:rsid w:val="004A0ED7"/>
    <w:rsid w:val="004A2510"/>
    <w:rsid w:val="004A3FC2"/>
    <w:rsid w:val="004A40AF"/>
    <w:rsid w:val="004A60A4"/>
    <w:rsid w:val="004B20A7"/>
    <w:rsid w:val="004B633C"/>
    <w:rsid w:val="004B646D"/>
    <w:rsid w:val="004B65E1"/>
    <w:rsid w:val="004C1777"/>
    <w:rsid w:val="004C31E1"/>
    <w:rsid w:val="004C3BC4"/>
    <w:rsid w:val="004C4119"/>
    <w:rsid w:val="004C480C"/>
    <w:rsid w:val="004C5F66"/>
    <w:rsid w:val="004C64AD"/>
    <w:rsid w:val="004C6D8F"/>
    <w:rsid w:val="004C7261"/>
    <w:rsid w:val="004D2B59"/>
    <w:rsid w:val="004D331A"/>
    <w:rsid w:val="004D3826"/>
    <w:rsid w:val="004D5644"/>
    <w:rsid w:val="004D6D9D"/>
    <w:rsid w:val="004E3979"/>
    <w:rsid w:val="004E507D"/>
    <w:rsid w:val="004E67C2"/>
    <w:rsid w:val="004E67FE"/>
    <w:rsid w:val="004E7760"/>
    <w:rsid w:val="004E7AA7"/>
    <w:rsid w:val="004E7B57"/>
    <w:rsid w:val="004F036C"/>
    <w:rsid w:val="004F1F39"/>
    <w:rsid w:val="004F51E5"/>
    <w:rsid w:val="004F7969"/>
    <w:rsid w:val="00500106"/>
    <w:rsid w:val="00501AF6"/>
    <w:rsid w:val="00502311"/>
    <w:rsid w:val="005027F1"/>
    <w:rsid w:val="00502EAF"/>
    <w:rsid w:val="00505865"/>
    <w:rsid w:val="0050723C"/>
    <w:rsid w:val="00507866"/>
    <w:rsid w:val="00507E4D"/>
    <w:rsid w:val="00511C77"/>
    <w:rsid w:val="005136E8"/>
    <w:rsid w:val="00516119"/>
    <w:rsid w:val="0051627B"/>
    <w:rsid w:val="00516390"/>
    <w:rsid w:val="005210D2"/>
    <w:rsid w:val="0052131B"/>
    <w:rsid w:val="00524548"/>
    <w:rsid w:val="005250F5"/>
    <w:rsid w:val="0052704C"/>
    <w:rsid w:val="0053223D"/>
    <w:rsid w:val="00536546"/>
    <w:rsid w:val="0053799F"/>
    <w:rsid w:val="005441C2"/>
    <w:rsid w:val="00550D1E"/>
    <w:rsid w:val="00550DC4"/>
    <w:rsid w:val="005529DC"/>
    <w:rsid w:val="0055533A"/>
    <w:rsid w:val="00557F67"/>
    <w:rsid w:val="0056081E"/>
    <w:rsid w:val="005633B3"/>
    <w:rsid w:val="005638E6"/>
    <w:rsid w:val="00564A81"/>
    <w:rsid w:val="00564EAF"/>
    <w:rsid w:val="00567079"/>
    <w:rsid w:val="005679F6"/>
    <w:rsid w:val="00571B64"/>
    <w:rsid w:val="005721F1"/>
    <w:rsid w:val="00572887"/>
    <w:rsid w:val="00572A4D"/>
    <w:rsid w:val="0057334D"/>
    <w:rsid w:val="005775A4"/>
    <w:rsid w:val="00580BF9"/>
    <w:rsid w:val="00581AC1"/>
    <w:rsid w:val="00581E57"/>
    <w:rsid w:val="005836D8"/>
    <w:rsid w:val="00584A53"/>
    <w:rsid w:val="00586311"/>
    <w:rsid w:val="005871BF"/>
    <w:rsid w:val="005873ED"/>
    <w:rsid w:val="005916C9"/>
    <w:rsid w:val="00592496"/>
    <w:rsid w:val="00594E1D"/>
    <w:rsid w:val="00596459"/>
    <w:rsid w:val="005A0CE0"/>
    <w:rsid w:val="005A1056"/>
    <w:rsid w:val="005A148C"/>
    <w:rsid w:val="005A39B3"/>
    <w:rsid w:val="005A3D6C"/>
    <w:rsid w:val="005A457E"/>
    <w:rsid w:val="005A4BCF"/>
    <w:rsid w:val="005B1CB1"/>
    <w:rsid w:val="005B302F"/>
    <w:rsid w:val="005B68E7"/>
    <w:rsid w:val="005C0B7C"/>
    <w:rsid w:val="005C2EB7"/>
    <w:rsid w:val="005C79CE"/>
    <w:rsid w:val="005D0E5D"/>
    <w:rsid w:val="005D2C8A"/>
    <w:rsid w:val="005D4984"/>
    <w:rsid w:val="005D6147"/>
    <w:rsid w:val="005D6D5F"/>
    <w:rsid w:val="005D71B0"/>
    <w:rsid w:val="005D733B"/>
    <w:rsid w:val="005E051D"/>
    <w:rsid w:val="005E2F78"/>
    <w:rsid w:val="005E4BCA"/>
    <w:rsid w:val="005E57FD"/>
    <w:rsid w:val="005E5D78"/>
    <w:rsid w:val="005E6C26"/>
    <w:rsid w:val="005F2EF9"/>
    <w:rsid w:val="005F4AE9"/>
    <w:rsid w:val="005F4FB0"/>
    <w:rsid w:val="005F5381"/>
    <w:rsid w:val="005F5D30"/>
    <w:rsid w:val="005F63C7"/>
    <w:rsid w:val="00601E4B"/>
    <w:rsid w:val="00602399"/>
    <w:rsid w:val="006023BE"/>
    <w:rsid w:val="0060359B"/>
    <w:rsid w:val="00604F34"/>
    <w:rsid w:val="00605945"/>
    <w:rsid w:val="0061089F"/>
    <w:rsid w:val="0061189B"/>
    <w:rsid w:val="00611A2B"/>
    <w:rsid w:val="00612BD1"/>
    <w:rsid w:val="006140F6"/>
    <w:rsid w:val="0061451E"/>
    <w:rsid w:val="00614CDD"/>
    <w:rsid w:val="0061606B"/>
    <w:rsid w:val="006168AB"/>
    <w:rsid w:val="00616AAE"/>
    <w:rsid w:val="0062182E"/>
    <w:rsid w:val="0062204E"/>
    <w:rsid w:val="00624C7F"/>
    <w:rsid w:val="00624CE3"/>
    <w:rsid w:val="0062565E"/>
    <w:rsid w:val="00626E90"/>
    <w:rsid w:val="00626EE6"/>
    <w:rsid w:val="00630950"/>
    <w:rsid w:val="00630FFF"/>
    <w:rsid w:val="006328A0"/>
    <w:rsid w:val="00635141"/>
    <w:rsid w:val="00636AFE"/>
    <w:rsid w:val="00637B2E"/>
    <w:rsid w:val="00637EF8"/>
    <w:rsid w:val="0064071B"/>
    <w:rsid w:val="006414D7"/>
    <w:rsid w:val="006416DF"/>
    <w:rsid w:val="00641A1B"/>
    <w:rsid w:val="00641A93"/>
    <w:rsid w:val="006446B5"/>
    <w:rsid w:val="00644A73"/>
    <w:rsid w:val="00645248"/>
    <w:rsid w:val="006503C9"/>
    <w:rsid w:val="0065062B"/>
    <w:rsid w:val="00650D6D"/>
    <w:rsid w:val="00650EF7"/>
    <w:rsid w:val="00651934"/>
    <w:rsid w:val="00652E1C"/>
    <w:rsid w:val="0065478F"/>
    <w:rsid w:val="00655CCE"/>
    <w:rsid w:val="00656C09"/>
    <w:rsid w:val="006570DC"/>
    <w:rsid w:val="0065764D"/>
    <w:rsid w:val="0066261D"/>
    <w:rsid w:val="00662EEE"/>
    <w:rsid w:val="00663B92"/>
    <w:rsid w:val="00665A26"/>
    <w:rsid w:val="00665FDF"/>
    <w:rsid w:val="00666144"/>
    <w:rsid w:val="00667AF3"/>
    <w:rsid w:val="00672113"/>
    <w:rsid w:val="00673946"/>
    <w:rsid w:val="00675394"/>
    <w:rsid w:val="00675709"/>
    <w:rsid w:val="00680862"/>
    <w:rsid w:val="00680D3E"/>
    <w:rsid w:val="00682A6C"/>
    <w:rsid w:val="00682ACC"/>
    <w:rsid w:val="00682E8B"/>
    <w:rsid w:val="00685672"/>
    <w:rsid w:val="006858A6"/>
    <w:rsid w:val="00685B4E"/>
    <w:rsid w:val="00685D34"/>
    <w:rsid w:val="00686485"/>
    <w:rsid w:val="00686DFD"/>
    <w:rsid w:val="00692830"/>
    <w:rsid w:val="006953D4"/>
    <w:rsid w:val="00695607"/>
    <w:rsid w:val="00695668"/>
    <w:rsid w:val="00695D55"/>
    <w:rsid w:val="006A0036"/>
    <w:rsid w:val="006A05A4"/>
    <w:rsid w:val="006A1849"/>
    <w:rsid w:val="006A1EDF"/>
    <w:rsid w:val="006A282C"/>
    <w:rsid w:val="006A47DE"/>
    <w:rsid w:val="006A4B47"/>
    <w:rsid w:val="006A6329"/>
    <w:rsid w:val="006B324B"/>
    <w:rsid w:val="006B3B54"/>
    <w:rsid w:val="006B5417"/>
    <w:rsid w:val="006B6DC2"/>
    <w:rsid w:val="006B6F07"/>
    <w:rsid w:val="006B78B5"/>
    <w:rsid w:val="006C29BB"/>
    <w:rsid w:val="006C2D10"/>
    <w:rsid w:val="006C2F6D"/>
    <w:rsid w:val="006C4E0C"/>
    <w:rsid w:val="006C5BE2"/>
    <w:rsid w:val="006C5D09"/>
    <w:rsid w:val="006C6900"/>
    <w:rsid w:val="006D334E"/>
    <w:rsid w:val="006D39BB"/>
    <w:rsid w:val="006D526B"/>
    <w:rsid w:val="006D5DE6"/>
    <w:rsid w:val="006D5E1B"/>
    <w:rsid w:val="006D6243"/>
    <w:rsid w:val="006E0ECF"/>
    <w:rsid w:val="006E1095"/>
    <w:rsid w:val="006E3E12"/>
    <w:rsid w:val="006E433E"/>
    <w:rsid w:val="006E7D00"/>
    <w:rsid w:val="006F1161"/>
    <w:rsid w:val="006F238D"/>
    <w:rsid w:val="006F355B"/>
    <w:rsid w:val="006F52B1"/>
    <w:rsid w:val="006F7488"/>
    <w:rsid w:val="00700C90"/>
    <w:rsid w:val="00700DCA"/>
    <w:rsid w:val="00700EC0"/>
    <w:rsid w:val="00700FAA"/>
    <w:rsid w:val="00702C51"/>
    <w:rsid w:val="00702D3A"/>
    <w:rsid w:val="00702DF8"/>
    <w:rsid w:val="00703E12"/>
    <w:rsid w:val="0070444A"/>
    <w:rsid w:val="0070578D"/>
    <w:rsid w:val="00706053"/>
    <w:rsid w:val="00706670"/>
    <w:rsid w:val="00707026"/>
    <w:rsid w:val="00707A3F"/>
    <w:rsid w:val="007107FB"/>
    <w:rsid w:val="00711BE7"/>
    <w:rsid w:val="00714A04"/>
    <w:rsid w:val="0071550A"/>
    <w:rsid w:val="00715B60"/>
    <w:rsid w:val="00721118"/>
    <w:rsid w:val="00721A11"/>
    <w:rsid w:val="00725CB3"/>
    <w:rsid w:val="00726D70"/>
    <w:rsid w:val="00731331"/>
    <w:rsid w:val="007325A7"/>
    <w:rsid w:val="0073406E"/>
    <w:rsid w:val="007361F9"/>
    <w:rsid w:val="00736352"/>
    <w:rsid w:val="00742873"/>
    <w:rsid w:val="0074772F"/>
    <w:rsid w:val="00753DDC"/>
    <w:rsid w:val="0075417D"/>
    <w:rsid w:val="007545BA"/>
    <w:rsid w:val="00755399"/>
    <w:rsid w:val="00755F58"/>
    <w:rsid w:val="00756740"/>
    <w:rsid w:val="0075688F"/>
    <w:rsid w:val="00756F4B"/>
    <w:rsid w:val="00761225"/>
    <w:rsid w:val="00762B1B"/>
    <w:rsid w:val="00763E30"/>
    <w:rsid w:val="00764F64"/>
    <w:rsid w:val="00765703"/>
    <w:rsid w:val="0076701D"/>
    <w:rsid w:val="007670D3"/>
    <w:rsid w:val="007714C1"/>
    <w:rsid w:val="00772814"/>
    <w:rsid w:val="0077442A"/>
    <w:rsid w:val="00774608"/>
    <w:rsid w:val="00776174"/>
    <w:rsid w:val="0077715F"/>
    <w:rsid w:val="007827B2"/>
    <w:rsid w:val="007827CC"/>
    <w:rsid w:val="0078373F"/>
    <w:rsid w:val="007866F4"/>
    <w:rsid w:val="00787685"/>
    <w:rsid w:val="007879BC"/>
    <w:rsid w:val="0079044F"/>
    <w:rsid w:val="0079154C"/>
    <w:rsid w:val="0079205B"/>
    <w:rsid w:val="00794862"/>
    <w:rsid w:val="007969CD"/>
    <w:rsid w:val="007A04DB"/>
    <w:rsid w:val="007A2757"/>
    <w:rsid w:val="007A2B8F"/>
    <w:rsid w:val="007A2C66"/>
    <w:rsid w:val="007A39FB"/>
    <w:rsid w:val="007A50D8"/>
    <w:rsid w:val="007A52C5"/>
    <w:rsid w:val="007A5541"/>
    <w:rsid w:val="007B063B"/>
    <w:rsid w:val="007B1F5C"/>
    <w:rsid w:val="007B2809"/>
    <w:rsid w:val="007B3E06"/>
    <w:rsid w:val="007B557B"/>
    <w:rsid w:val="007B6D8A"/>
    <w:rsid w:val="007B6E21"/>
    <w:rsid w:val="007C0F58"/>
    <w:rsid w:val="007C216E"/>
    <w:rsid w:val="007C27F9"/>
    <w:rsid w:val="007C2912"/>
    <w:rsid w:val="007C360B"/>
    <w:rsid w:val="007C3A37"/>
    <w:rsid w:val="007C4139"/>
    <w:rsid w:val="007C46F9"/>
    <w:rsid w:val="007C47AC"/>
    <w:rsid w:val="007C4DAE"/>
    <w:rsid w:val="007C586E"/>
    <w:rsid w:val="007C6ED3"/>
    <w:rsid w:val="007D0474"/>
    <w:rsid w:val="007D085B"/>
    <w:rsid w:val="007D085D"/>
    <w:rsid w:val="007D0EFA"/>
    <w:rsid w:val="007D2DDC"/>
    <w:rsid w:val="007D3E30"/>
    <w:rsid w:val="007D3F40"/>
    <w:rsid w:val="007D51C1"/>
    <w:rsid w:val="007D6D14"/>
    <w:rsid w:val="007D770A"/>
    <w:rsid w:val="007E27C7"/>
    <w:rsid w:val="007E70DA"/>
    <w:rsid w:val="007F0358"/>
    <w:rsid w:val="007F0CD5"/>
    <w:rsid w:val="007F0F29"/>
    <w:rsid w:val="007F5CE9"/>
    <w:rsid w:val="007F6AC9"/>
    <w:rsid w:val="00802C2A"/>
    <w:rsid w:val="00805E22"/>
    <w:rsid w:val="00805F92"/>
    <w:rsid w:val="008138C2"/>
    <w:rsid w:val="00816191"/>
    <w:rsid w:val="008164E0"/>
    <w:rsid w:val="00820AA4"/>
    <w:rsid w:val="00826D72"/>
    <w:rsid w:val="0083100E"/>
    <w:rsid w:val="008320D2"/>
    <w:rsid w:val="00834535"/>
    <w:rsid w:val="00834F34"/>
    <w:rsid w:val="0083708A"/>
    <w:rsid w:val="00844478"/>
    <w:rsid w:val="00844655"/>
    <w:rsid w:val="008458C0"/>
    <w:rsid w:val="00845993"/>
    <w:rsid w:val="00846B85"/>
    <w:rsid w:val="00846C0F"/>
    <w:rsid w:val="00851992"/>
    <w:rsid w:val="00852EB6"/>
    <w:rsid w:val="00853C5B"/>
    <w:rsid w:val="00854825"/>
    <w:rsid w:val="00860034"/>
    <w:rsid w:val="00861D6F"/>
    <w:rsid w:val="0086407D"/>
    <w:rsid w:val="008662B9"/>
    <w:rsid w:val="00866DB3"/>
    <w:rsid w:val="008671A3"/>
    <w:rsid w:val="00870167"/>
    <w:rsid w:val="00870737"/>
    <w:rsid w:val="00871B07"/>
    <w:rsid w:val="00872399"/>
    <w:rsid w:val="00872652"/>
    <w:rsid w:val="0087294E"/>
    <w:rsid w:val="00876D66"/>
    <w:rsid w:val="008810ED"/>
    <w:rsid w:val="00882174"/>
    <w:rsid w:val="00883E72"/>
    <w:rsid w:val="008859C3"/>
    <w:rsid w:val="00885AFC"/>
    <w:rsid w:val="00886D93"/>
    <w:rsid w:val="00886FE7"/>
    <w:rsid w:val="00890998"/>
    <w:rsid w:val="00894047"/>
    <w:rsid w:val="00895447"/>
    <w:rsid w:val="00896578"/>
    <w:rsid w:val="008974B3"/>
    <w:rsid w:val="008A2C35"/>
    <w:rsid w:val="008A2E45"/>
    <w:rsid w:val="008A3DF6"/>
    <w:rsid w:val="008A4D90"/>
    <w:rsid w:val="008A6D05"/>
    <w:rsid w:val="008B0021"/>
    <w:rsid w:val="008B1028"/>
    <w:rsid w:val="008B256C"/>
    <w:rsid w:val="008B2976"/>
    <w:rsid w:val="008B2A59"/>
    <w:rsid w:val="008B3EA6"/>
    <w:rsid w:val="008B4D75"/>
    <w:rsid w:val="008B4F0C"/>
    <w:rsid w:val="008B729D"/>
    <w:rsid w:val="008B735C"/>
    <w:rsid w:val="008C1652"/>
    <w:rsid w:val="008C18DD"/>
    <w:rsid w:val="008C32D6"/>
    <w:rsid w:val="008C389B"/>
    <w:rsid w:val="008C47F0"/>
    <w:rsid w:val="008C709C"/>
    <w:rsid w:val="008C73B2"/>
    <w:rsid w:val="008D03F9"/>
    <w:rsid w:val="008D07B4"/>
    <w:rsid w:val="008D3090"/>
    <w:rsid w:val="008D4445"/>
    <w:rsid w:val="008D4F45"/>
    <w:rsid w:val="008D7FED"/>
    <w:rsid w:val="008E1D5A"/>
    <w:rsid w:val="008E2CF6"/>
    <w:rsid w:val="008E3422"/>
    <w:rsid w:val="008E4ADE"/>
    <w:rsid w:val="008F1F10"/>
    <w:rsid w:val="008F699D"/>
    <w:rsid w:val="00900617"/>
    <w:rsid w:val="0090105B"/>
    <w:rsid w:val="00903437"/>
    <w:rsid w:val="00903594"/>
    <w:rsid w:val="009040CD"/>
    <w:rsid w:val="009051A9"/>
    <w:rsid w:val="0090663F"/>
    <w:rsid w:val="009069B4"/>
    <w:rsid w:val="00907D85"/>
    <w:rsid w:val="00907FFB"/>
    <w:rsid w:val="00915A69"/>
    <w:rsid w:val="00915D0C"/>
    <w:rsid w:val="00916915"/>
    <w:rsid w:val="00916F77"/>
    <w:rsid w:val="00922F43"/>
    <w:rsid w:val="009240CA"/>
    <w:rsid w:val="0092488B"/>
    <w:rsid w:val="00924C54"/>
    <w:rsid w:val="00925E51"/>
    <w:rsid w:val="00927D95"/>
    <w:rsid w:val="00930084"/>
    <w:rsid w:val="0093039A"/>
    <w:rsid w:val="00931CC3"/>
    <w:rsid w:val="009327F2"/>
    <w:rsid w:val="009342A8"/>
    <w:rsid w:val="00935ADB"/>
    <w:rsid w:val="00937E99"/>
    <w:rsid w:val="00940C1F"/>
    <w:rsid w:val="009427A8"/>
    <w:rsid w:val="00942FB9"/>
    <w:rsid w:val="00946A36"/>
    <w:rsid w:val="00947B62"/>
    <w:rsid w:val="00951D7E"/>
    <w:rsid w:val="00952422"/>
    <w:rsid w:val="009529FA"/>
    <w:rsid w:val="00953255"/>
    <w:rsid w:val="00955B11"/>
    <w:rsid w:val="00955BD8"/>
    <w:rsid w:val="00955F0C"/>
    <w:rsid w:val="009579B9"/>
    <w:rsid w:val="00957DC8"/>
    <w:rsid w:val="00960EB0"/>
    <w:rsid w:val="0096229B"/>
    <w:rsid w:val="009624D7"/>
    <w:rsid w:val="00971C60"/>
    <w:rsid w:val="00972551"/>
    <w:rsid w:val="00972EF7"/>
    <w:rsid w:val="00973413"/>
    <w:rsid w:val="009737E5"/>
    <w:rsid w:val="00974B08"/>
    <w:rsid w:val="00974C6B"/>
    <w:rsid w:val="00975563"/>
    <w:rsid w:val="0097570F"/>
    <w:rsid w:val="00975FCA"/>
    <w:rsid w:val="00976FBD"/>
    <w:rsid w:val="00977AD0"/>
    <w:rsid w:val="00977D7D"/>
    <w:rsid w:val="00980CD5"/>
    <w:rsid w:val="00980CEE"/>
    <w:rsid w:val="0098238C"/>
    <w:rsid w:val="00982424"/>
    <w:rsid w:val="009843B5"/>
    <w:rsid w:val="00984725"/>
    <w:rsid w:val="009853A6"/>
    <w:rsid w:val="009932AD"/>
    <w:rsid w:val="009A0947"/>
    <w:rsid w:val="009A0997"/>
    <w:rsid w:val="009A0DEB"/>
    <w:rsid w:val="009A1A3D"/>
    <w:rsid w:val="009A3430"/>
    <w:rsid w:val="009A573D"/>
    <w:rsid w:val="009A7664"/>
    <w:rsid w:val="009B3129"/>
    <w:rsid w:val="009B38C8"/>
    <w:rsid w:val="009B3A7D"/>
    <w:rsid w:val="009B47B9"/>
    <w:rsid w:val="009B4E7D"/>
    <w:rsid w:val="009B71DE"/>
    <w:rsid w:val="009C0595"/>
    <w:rsid w:val="009C08AB"/>
    <w:rsid w:val="009C0BDB"/>
    <w:rsid w:val="009C1639"/>
    <w:rsid w:val="009C24BB"/>
    <w:rsid w:val="009C29F1"/>
    <w:rsid w:val="009C36C2"/>
    <w:rsid w:val="009C5EC4"/>
    <w:rsid w:val="009C6F12"/>
    <w:rsid w:val="009C7D7E"/>
    <w:rsid w:val="009D0BA6"/>
    <w:rsid w:val="009D292F"/>
    <w:rsid w:val="009D59D9"/>
    <w:rsid w:val="009D785E"/>
    <w:rsid w:val="009D7878"/>
    <w:rsid w:val="009D7B44"/>
    <w:rsid w:val="009E1EAA"/>
    <w:rsid w:val="009E224F"/>
    <w:rsid w:val="009E3810"/>
    <w:rsid w:val="009E5160"/>
    <w:rsid w:val="009E7F18"/>
    <w:rsid w:val="009F1634"/>
    <w:rsid w:val="009F26B7"/>
    <w:rsid w:val="009F2C82"/>
    <w:rsid w:val="009F40A3"/>
    <w:rsid w:val="009F5098"/>
    <w:rsid w:val="009F55B6"/>
    <w:rsid w:val="009F55CA"/>
    <w:rsid w:val="009F59E8"/>
    <w:rsid w:val="009F69F8"/>
    <w:rsid w:val="009F75BA"/>
    <w:rsid w:val="009F7BA4"/>
    <w:rsid w:val="009F7DA3"/>
    <w:rsid w:val="00A00A8E"/>
    <w:rsid w:val="00A024FC"/>
    <w:rsid w:val="00A02DB0"/>
    <w:rsid w:val="00A038A5"/>
    <w:rsid w:val="00A03AA9"/>
    <w:rsid w:val="00A07883"/>
    <w:rsid w:val="00A11735"/>
    <w:rsid w:val="00A13C81"/>
    <w:rsid w:val="00A16E47"/>
    <w:rsid w:val="00A20DE7"/>
    <w:rsid w:val="00A22E53"/>
    <w:rsid w:val="00A2315E"/>
    <w:rsid w:val="00A23164"/>
    <w:rsid w:val="00A258B9"/>
    <w:rsid w:val="00A27C28"/>
    <w:rsid w:val="00A30055"/>
    <w:rsid w:val="00A33EE2"/>
    <w:rsid w:val="00A3411A"/>
    <w:rsid w:val="00A3433B"/>
    <w:rsid w:val="00A34E8F"/>
    <w:rsid w:val="00A36392"/>
    <w:rsid w:val="00A36C30"/>
    <w:rsid w:val="00A3790E"/>
    <w:rsid w:val="00A37FFD"/>
    <w:rsid w:val="00A4059C"/>
    <w:rsid w:val="00A43C5A"/>
    <w:rsid w:val="00A46530"/>
    <w:rsid w:val="00A46ACE"/>
    <w:rsid w:val="00A46E0F"/>
    <w:rsid w:val="00A473FF"/>
    <w:rsid w:val="00A56D8B"/>
    <w:rsid w:val="00A60AB6"/>
    <w:rsid w:val="00A60CAC"/>
    <w:rsid w:val="00A61520"/>
    <w:rsid w:val="00A63482"/>
    <w:rsid w:val="00A65700"/>
    <w:rsid w:val="00A65C2E"/>
    <w:rsid w:val="00A65C7E"/>
    <w:rsid w:val="00A66197"/>
    <w:rsid w:val="00A66DA4"/>
    <w:rsid w:val="00A67F1E"/>
    <w:rsid w:val="00A72FAF"/>
    <w:rsid w:val="00A76B90"/>
    <w:rsid w:val="00A808E3"/>
    <w:rsid w:val="00A82915"/>
    <w:rsid w:val="00A835B1"/>
    <w:rsid w:val="00A83FF2"/>
    <w:rsid w:val="00A86C16"/>
    <w:rsid w:val="00A874DC"/>
    <w:rsid w:val="00A904F6"/>
    <w:rsid w:val="00A910C5"/>
    <w:rsid w:val="00A910E7"/>
    <w:rsid w:val="00A92392"/>
    <w:rsid w:val="00A94C64"/>
    <w:rsid w:val="00A954D5"/>
    <w:rsid w:val="00A957BB"/>
    <w:rsid w:val="00A97191"/>
    <w:rsid w:val="00A97419"/>
    <w:rsid w:val="00AA1674"/>
    <w:rsid w:val="00AA3FE9"/>
    <w:rsid w:val="00AA468E"/>
    <w:rsid w:val="00AA69D0"/>
    <w:rsid w:val="00AA78DC"/>
    <w:rsid w:val="00AB17B0"/>
    <w:rsid w:val="00AB290F"/>
    <w:rsid w:val="00AB297A"/>
    <w:rsid w:val="00AB7122"/>
    <w:rsid w:val="00AB7CB1"/>
    <w:rsid w:val="00AC02DD"/>
    <w:rsid w:val="00AC157E"/>
    <w:rsid w:val="00AC1D58"/>
    <w:rsid w:val="00AC1FBD"/>
    <w:rsid w:val="00AC2608"/>
    <w:rsid w:val="00AC2EF9"/>
    <w:rsid w:val="00AC3380"/>
    <w:rsid w:val="00AC4130"/>
    <w:rsid w:val="00AC519A"/>
    <w:rsid w:val="00AC5DAD"/>
    <w:rsid w:val="00AC7F1E"/>
    <w:rsid w:val="00AD0F99"/>
    <w:rsid w:val="00AD5251"/>
    <w:rsid w:val="00AD575B"/>
    <w:rsid w:val="00AD7187"/>
    <w:rsid w:val="00AE08FF"/>
    <w:rsid w:val="00AE2E5D"/>
    <w:rsid w:val="00AE5B23"/>
    <w:rsid w:val="00AE7694"/>
    <w:rsid w:val="00AE7EC9"/>
    <w:rsid w:val="00AF0C2E"/>
    <w:rsid w:val="00AF1CCE"/>
    <w:rsid w:val="00AF3FDC"/>
    <w:rsid w:val="00AF3FEF"/>
    <w:rsid w:val="00AF5093"/>
    <w:rsid w:val="00AF6801"/>
    <w:rsid w:val="00AF755B"/>
    <w:rsid w:val="00B00A58"/>
    <w:rsid w:val="00B01EB7"/>
    <w:rsid w:val="00B048EB"/>
    <w:rsid w:val="00B05BD7"/>
    <w:rsid w:val="00B077DC"/>
    <w:rsid w:val="00B1107A"/>
    <w:rsid w:val="00B11222"/>
    <w:rsid w:val="00B11AA4"/>
    <w:rsid w:val="00B1388D"/>
    <w:rsid w:val="00B15579"/>
    <w:rsid w:val="00B21206"/>
    <w:rsid w:val="00B215A6"/>
    <w:rsid w:val="00B2222D"/>
    <w:rsid w:val="00B23B91"/>
    <w:rsid w:val="00B259EB"/>
    <w:rsid w:val="00B26C62"/>
    <w:rsid w:val="00B27083"/>
    <w:rsid w:val="00B272CA"/>
    <w:rsid w:val="00B2766A"/>
    <w:rsid w:val="00B30482"/>
    <w:rsid w:val="00B3175D"/>
    <w:rsid w:val="00B317A4"/>
    <w:rsid w:val="00B31D04"/>
    <w:rsid w:val="00B320DD"/>
    <w:rsid w:val="00B321F1"/>
    <w:rsid w:val="00B339EA"/>
    <w:rsid w:val="00B34AA6"/>
    <w:rsid w:val="00B35581"/>
    <w:rsid w:val="00B360C6"/>
    <w:rsid w:val="00B371FB"/>
    <w:rsid w:val="00B37890"/>
    <w:rsid w:val="00B37B19"/>
    <w:rsid w:val="00B37B8C"/>
    <w:rsid w:val="00B4081B"/>
    <w:rsid w:val="00B40E9D"/>
    <w:rsid w:val="00B415A4"/>
    <w:rsid w:val="00B42EAF"/>
    <w:rsid w:val="00B43CD5"/>
    <w:rsid w:val="00B4579B"/>
    <w:rsid w:val="00B45A33"/>
    <w:rsid w:val="00B45EA3"/>
    <w:rsid w:val="00B50665"/>
    <w:rsid w:val="00B51AE8"/>
    <w:rsid w:val="00B52E65"/>
    <w:rsid w:val="00B53034"/>
    <w:rsid w:val="00B53850"/>
    <w:rsid w:val="00B53AA0"/>
    <w:rsid w:val="00B6005B"/>
    <w:rsid w:val="00B6127E"/>
    <w:rsid w:val="00B623DD"/>
    <w:rsid w:val="00B671F3"/>
    <w:rsid w:val="00B67D65"/>
    <w:rsid w:val="00B700A7"/>
    <w:rsid w:val="00B701BF"/>
    <w:rsid w:val="00B720E3"/>
    <w:rsid w:val="00B72909"/>
    <w:rsid w:val="00B72A4B"/>
    <w:rsid w:val="00B750C8"/>
    <w:rsid w:val="00B751FA"/>
    <w:rsid w:val="00B7750B"/>
    <w:rsid w:val="00B77E04"/>
    <w:rsid w:val="00B8117A"/>
    <w:rsid w:val="00B81FBC"/>
    <w:rsid w:val="00B8289C"/>
    <w:rsid w:val="00B82AB2"/>
    <w:rsid w:val="00B84A29"/>
    <w:rsid w:val="00B86B85"/>
    <w:rsid w:val="00B92670"/>
    <w:rsid w:val="00B953A4"/>
    <w:rsid w:val="00B95AAD"/>
    <w:rsid w:val="00B95F6B"/>
    <w:rsid w:val="00B95FE6"/>
    <w:rsid w:val="00B9721D"/>
    <w:rsid w:val="00BA2DE5"/>
    <w:rsid w:val="00BA423F"/>
    <w:rsid w:val="00BA60FC"/>
    <w:rsid w:val="00BA6C77"/>
    <w:rsid w:val="00BA738A"/>
    <w:rsid w:val="00BA7480"/>
    <w:rsid w:val="00BB2895"/>
    <w:rsid w:val="00BB31C1"/>
    <w:rsid w:val="00BB387E"/>
    <w:rsid w:val="00BB3ED6"/>
    <w:rsid w:val="00BB565C"/>
    <w:rsid w:val="00BB67DD"/>
    <w:rsid w:val="00BB6E77"/>
    <w:rsid w:val="00BB727D"/>
    <w:rsid w:val="00BC1D2C"/>
    <w:rsid w:val="00BC56F3"/>
    <w:rsid w:val="00BC6CFA"/>
    <w:rsid w:val="00BD01EC"/>
    <w:rsid w:val="00BD0967"/>
    <w:rsid w:val="00BD0AE7"/>
    <w:rsid w:val="00BD0BAE"/>
    <w:rsid w:val="00BD111B"/>
    <w:rsid w:val="00BD7382"/>
    <w:rsid w:val="00BE1799"/>
    <w:rsid w:val="00BE2022"/>
    <w:rsid w:val="00BE38FB"/>
    <w:rsid w:val="00BE3DFD"/>
    <w:rsid w:val="00BE4816"/>
    <w:rsid w:val="00BE5C34"/>
    <w:rsid w:val="00BF02A5"/>
    <w:rsid w:val="00BF18B0"/>
    <w:rsid w:val="00BF2D16"/>
    <w:rsid w:val="00BF2FA1"/>
    <w:rsid w:val="00BF439F"/>
    <w:rsid w:val="00BF4A76"/>
    <w:rsid w:val="00BF7CFC"/>
    <w:rsid w:val="00C01BBC"/>
    <w:rsid w:val="00C0422D"/>
    <w:rsid w:val="00C04CE0"/>
    <w:rsid w:val="00C04E4A"/>
    <w:rsid w:val="00C05604"/>
    <w:rsid w:val="00C05BB4"/>
    <w:rsid w:val="00C12BBB"/>
    <w:rsid w:val="00C15155"/>
    <w:rsid w:val="00C15475"/>
    <w:rsid w:val="00C177B6"/>
    <w:rsid w:val="00C17F46"/>
    <w:rsid w:val="00C200F3"/>
    <w:rsid w:val="00C21CD0"/>
    <w:rsid w:val="00C23A25"/>
    <w:rsid w:val="00C243C1"/>
    <w:rsid w:val="00C2504B"/>
    <w:rsid w:val="00C2644B"/>
    <w:rsid w:val="00C26639"/>
    <w:rsid w:val="00C266BA"/>
    <w:rsid w:val="00C27069"/>
    <w:rsid w:val="00C31734"/>
    <w:rsid w:val="00C329CA"/>
    <w:rsid w:val="00C32C95"/>
    <w:rsid w:val="00C3569E"/>
    <w:rsid w:val="00C3758F"/>
    <w:rsid w:val="00C376C4"/>
    <w:rsid w:val="00C4040F"/>
    <w:rsid w:val="00C40759"/>
    <w:rsid w:val="00C438A3"/>
    <w:rsid w:val="00C454FC"/>
    <w:rsid w:val="00C45E6D"/>
    <w:rsid w:val="00C513BF"/>
    <w:rsid w:val="00C53061"/>
    <w:rsid w:val="00C538ED"/>
    <w:rsid w:val="00C538FB"/>
    <w:rsid w:val="00C5484D"/>
    <w:rsid w:val="00C54CD4"/>
    <w:rsid w:val="00C55122"/>
    <w:rsid w:val="00C601D0"/>
    <w:rsid w:val="00C61496"/>
    <w:rsid w:val="00C643CB"/>
    <w:rsid w:val="00C6574A"/>
    <w:rsid w:val="00C65751"/>
    <w:rsid w:val="00C6673A"/>
    <w:rsid w:val="00C7122F"/>
    <w:rsid w:val="00C7127E"/>
    <w:rsid w:val="00C73A6B"/>
    <w:rsid w:val="00C7500C"/>
    <w:rsid w:val="00C75C54"/>
    <w:rsid w:val="00C76C2C"/>
    <w:rsid w:val="00C77B9F"/>
    <w:rsid w:val="00C77EC1"/>
    <w:rsid w:val="00C77F3A"/>
    <w:rsid w:val="00C800E4"/>
    <w:rsid w:val="00C81FD4"/>
    <w:rsid w:val="00C834B4"/>
    <w:rsid w:val="00C8436A"/>
    <w:rsid w:val="00C84D98"/>
    <w:rsid w:val="00C851CB"/>
    <w:rsid w:val="00C85F3B"/>
    <w:rsid w:val="00C87A34"/>
    <w:rsid w:val="00C9048E"/>
    <w:rsid w:val="00C91AE4"/>
    <w:rsid w:val="00C92D92"/>
    <w:rsid w:val="00C9437E"/>
    <w:rsid w:val="00C9677F"/>
    <w:rsid w:val="00C96A53"/>
    <w:rsid w:val="00C96A8D"/>
    <w:rsid w:val="00CA177A"/>
    <w:rsid w:val="00CA2201"/>
    <w:rsid w:val="00CA3DAC"/>
    <w:rsid w:val="00CA46AD"/>
    <w:rsid w:val="00CA5756"/>
    <w:rsid w:val="00CB3C52"/>
    <w:rsid w:val="00CB5EEF"/>
    <w:rsid w:val="00CB61AE"/>
    <w:rsid w:val="00CB6F82"/>
    <w:rsid w:val="00CC0297"/>
    <w:rsid w:val="00CC2C48"/>
    <w:rsid w:val="00CC43D7"/>
    <w:rsid w:val="00CC4416"/>
    <w:rsid w:val="00CC48C5"/>
    <w:rsid w:val="00CC5412"/>
    <w:rsid w:val="00CC557C"/>
    <w:rsid w:val="00CC61CD"/>
    <w:rsid w:val="00CC62C0"/>
    <w:rsid w:val="00CD31AD"/>
    <w:rsid w:val="00CD3418"/>
    <w:rsid w:val="00CD37F6"/>
    <w:rsid w:val="00CD3D4A"/>
    <w:rsid w:val="00CD4AC0"/>
    <w:rsid w:val="00CD618D"/>
    <w:rsid w:val="00CD6372"/>
    <w:rsid w:val="00CD7082"/>
    <w:rsid w:val="00CE1786"/>
    <w:rsid w:val="00CE2C57"/>
    <w:rsid w:val="00CE376C"/>
    <w:rsid w:val="00CE3F39"/>
    <w:rsid w:val="00CE5623"/>
    <w:rsid w:val="00CE7A0E"/>
    <w:rsid w:val="00CF04F5"/>
    <w:rsid w:val="00CF2E7A"/>
    <w:rsid w:val="00CF7150"/>
    <w:rsid w:val="00CF76B0"/>
    <w:rsid w:val="00D001AC"/>
    <w:rsid w:val="00D016FC"/>
    <w:rsid w:val="00D01C3A"/>
    <w:rsid w:val="00D0243D"/>
    <w:rsid w:val="00D030DE"/>
    <w:rsid w:val="00D039C9"/>
    <w:rsid w:val="00D06259"/>
    <w:rsid w:val="00D11C07"/>
    <w:rsid w:val="00D1356D"/>
    <w:rsid w:val="00D13637"/>
    <w:rsid w:val="00D14D14"/>
    <w:rsid w:val="00D14F4E"/>
    <w:rsid w:val="00D16A05"/>
    <w:rsid w:val="00D23AFA"/>
    <w:rsid w:val="00D23DC2"/>
    <w:rsid w:val="00D24137"/>
    <w:rsid w:val="00D24AA3"/>
    <w:rsid w:val="00D25897"/>
    <w:rsid w:val="00D26418"/>
    <w:rsid w:val="00D2660C"/>
    <w:rsid w:val="00D27E14"/>
    <w:rsid w:val="00D3120D"/>
    <w:rsid w:val="00D31B8C"/>
    <w:rsid w:val="00D32253"/>
    <w:rsid w:val="00D334AD"/>
    <w:rsid w:val="00D33E28"/>
    <w:rsid w:val="00D35575"/>
    <w:rsid w:val="00D35E66"/>
    <w:rsid w:val="00D3767F"/>
    <w:rsid w:val="00D40158"/>
    <w:rsid w:val="00D41762"/>
    <w:rsid w:val="00D41B2F"/>
    <w:rsid w:val="00D4285B"/>
    <w:rsid w:val="00D42AA9"/>
    <w:rsid w:val="00D4348C"/>
    <w:rsid w:val="00D437EE"/>
    <w:rsid w:val="00D45B9F"/>
    <w:rsid w:val="00D45F39"/>
    <w:rsid w:val="00D4714E"/>
    <w:rsid w:val="00D51AEB"/>
    <w:rsid w:val="00D5316A"/>
    <w:rsid w:val="00D5421B"/>
    <w:rsid w:val="00D54E4C"/>
    <w:rsid w:val="00D561BF"/>
    <w:rsid w:val="00D57000"/>
    <w:rsid w:val="00D61B77"/>
    <w:rsid w:val="00D62694"/>
    <w:rsid w:val="00D63094"/>
    <w:rsid w:val="00D65AF1"/>
    <w:rsid w:val="00D65BB7"/>
    <w:rsid w:val="00D66CD7"/>
    <w:rsid w:val="00D67E6A"/>
    <w:rsid w:val="00D71452"/>
    <w:rsid w:val="00D73C38"/>
    <w:rsid w:val="00D740F0"/>
    <w:rsid w:val="00D80702"/>
    <w:rsid w:val="00D81079"/>
    <w:rsid w:val="00D8333D"/>
    <w:rsid w:val="00D846A6"/>
    <w:rsid w:val="00D849D3"/>
    <w:rsid w:val="00D85125"/>
    <w:rsid w:val="00D852E6"/>
    <w:rsid w:val="00D8619F"/>
    <w:rsid w:val="00D87067"/>
    <w:rsid w:val="00D900E6"/>
    <w:rsid w:val="00D9079A"/>
    <w:rsid w:val="00D91914"/>
    <w:rsid w:val="00D9233B"/>
    <w:rsid w:val="00DA5864"/>
    <w:rsid w:val="00DA5C47"/>
    <w:rsid w:val="00DA7C94"/>
    <w:rsid w:val="00DB0EAF"/>
    <w:rsid w:val="00DB2A3F"/>
    <w:rsid w:val="00DB3CF0"/>
    <w:rsid w:val="00DB4579"/>
    <w:rsid w:val="00DB59A2"/>
    <w:rsid w:val="00DB75A4"/>
    <w:rsid w:val="00DC01E8"/>
    <w:rsid w:val="00DC1A16"/>
    <w:rsid w:val="00DC2406"/>
    <w:rsid w:val="00DC3FB6"/>
    <w:rsid w:val="00DC4655"/>
    <w:rsid w:val="00DC6F78"/>
    <w:rsid w:val="00DC77F2"/>
    <w:rsid w:val="00DD0965"/>
    <w:rsid w:val="00DD1449"/>
    <w:rsid w:val="00DD2DBE"/>
    <w:rsid w:val="00DD3878"/>
    <w:rsid w:val="00DD48D1"/>
    <w:rsid w:val="00DD6C85"/>
    <w:rsid w:val="00DD78E2"/>
    <w:rsid w:val="00DD7A64"/>
    <w:rsid w:val="00DE212A"/>
    <w:rsid w:val="00DE2B7F"/>
    <w:rsid w:val="00DE2EEE"/>
    <w:rsid w:val="00DE3BC2"/>
    <w:rsid w:val="00DE5048"/>
    <w:rsid w:val="00DE5574"/>
    <w:rsid w:val="00DE6D1A"/>
    <w:rsid w:val="00DE6D45"/>
    <w:rsid w:val="00DF00CB"/>
    <w:rsid w:val="00DF0D9A"/>
    <w:rsid w:val="00DF1BF5"/>
    <w:rsid w:val="00DF491D"/>
    <w:rsid w:val="00DF732D"/>
    <w:rsid w:val="00E00DB8"/>
    <w:rsid w:val="00E04398"/>
    <w:rsid w:val="00E055BF"/>
    <w:rsid w:val="00E060CA"/>
    <w:rsid w:val="00E06C17"/>
    <w:rsid w:val="00E07BC2"/>
    <w:rsid w:val="00E102D1"/>
    <w:rsid w:val="00E1111D"/>
    <w:rsid w:val="00E13FBD"/>
    <w:rsid w:val="00E153F3"/>
    <w:rsid w:val="00E16435"/>
    <w:rsid w:val="00E176E0"/>
    <w:rsid w:val="00E205B8"/>
    <w:rsid w:val="00E20DEC"/>
    <w:rsid w:val="00E22D20"/>
    <w:rsid w:val="00E22F45"/>
    <w:rsid w:val="00E23F64"/>
    <w:rsid w:val="00E24779"/>
    <w:rsid w:val="00E24E73"/>
    <w:rsid w:val="00E25981"/>
    <w:rsid w:val="00E25A92"/>
    <w:rsid w:val="00E260D4"/>
    <w:rsid w:val="00E261B5"/>
    <w:rsid w:val="00E31040"/>
    <w:rsid w:val="00E31564"/>
    <w:rsid w:val="00E36476"/>
    <w:rsid w:val="00E41F12"/>
    <w:rsid w:val="00E425BB"/>
    <w:rsid w:val="00E42EE2"/>
    <w:rsid w:val="00E44022"/>
    <w:rsid w:val="00E44E4E"/>
    <w:rsid w:val="00E4602A"/>
    <w:rsid w:val="00E503D5"/>
    <w:rsid w:val="00E524C0"/>
    <w:rsid w:val="00E53612"/>
    <w:rsid w:val="00E539A4"/>
    <w:rsid w:val="00E53C12"/>
    <w:rsid w:val="00E54107"/>
    <w:rsid w:val="00E54958"/>
    <w:rsid w:val="00E55279"/>
    <w:rsid w:val="00E56525"/>
    <w:rsid w:val="00E568C0"/>
    <w:rsid w:val="00E6043F"/>
    <w:rsid w:val="00E6311B"/>
    <w:rsid w:val="00E652BB"/>
    <w:rsid w:val="00E65DC8"/>
    <w:rsid w:val="00E66691"/>
    <w:rsid w:val="00E67195"/>
    <w:rsid w:val="00E671C3"/>
    <w:rsid w:val="00E708DA"/>
    <w:rsid w:val="00E71C30"/>
    <w:rsid w:val="00E72B86"/>
    <w:rsid w:val="00E737BA"/>
    <w:rsid w:val="00E74C18"/>
    <w:rsid w:val="00E7509F"/>
    <w:rsid w:val="00E762E0"/>
    <w:rsid w:val="00E8076C"/>
    <w:rsid w:val="00E819FA"/>
    <w:rsid w:val="00E8294E"/>
    <w:rsid w:val="00E8364E"/>
    <w:rsid w:val="00E84DEB"/>
    <w:rsid w:val="00E858FD"/>
    <w:rsid w:val="00E865AB"/>
    <w:rsid w:val="00E86C69"/>
    <w:rsid w:val="00E9208B"/>
    <w:rsid w:val="00E92950"/>
    <w:rsid w:val="00E96A23"/>
    <w:rsid w:val="00E975F6"/>
    <w:rsid w:val="00E97B1B"/>
    <w:rsid w:val="00EA1550"/>
    <w:rsid w:val="00EA566A"/>
    <w:rsid w:val="00EA7533"/>
    <w:rsid w:val="00EA7908"/>
    <w:rsid w:val="00EB0D4B"/>
    <w:rsid w:val="00EB12A8"/>
    <w:rsid w:val="00EB2053"/>
    <w:rsid w:val="00EB227F"/>
    <w:rsid w:val="00EB4258"/>
    <w:rsid w:val="00EB54DE"/>
    <w:rsid w:val="00EB55E7"/>
    <w:rsid w:val="00EC090C"/>
    <w:rsid w:val="00EC0A59"/>
    <w:rsid w:val="00EC2A4D"/>
    <w:rsid w:val="00ED037F"/>
    <w:rsid w:val="00ED1D6E"/>
    <w:rsid w:val="00ED2B39"/>
    <w:rsid w:val="00ED7C4D"/>
    <w:rsid w:val="00EE2003"/>
    <w:rsid w:val="00EE24CD"/>
    <w:rsid w:val="00EE38B5"/>
    <w:rsid w:val="00EE3DF7"/>
    <w:rsid w:val="00EE4D0C"/>
    <w:rsid w:val="00EE4FA8"/>
    <w:rsid w:val="00EE51AA"/>
    <w:rsid w:val="00EE62DE"/>
    <w:rsid w:val="00EE7762"/>
    <w:rsid w:val="00EF0D98"/>
    <w:rsid w:val="00EF1523"/>
    <w:rsid w:val="00EF381F"/>
    <w:rsid w:val="00EF3D90"/>
    <w:rsid w:val="00EF5A5B"/>
    <w:rsid w:val="00EF5A96"/>
    <w:rsid w:val="00EF6641"/>
    <w:rsid w:val="00EF666A"/>
    <w:rsid w:val="00EF6670"/>
    <w:rsid w:val="00F006ED"/>
    <w:rsid w:val="00F01438"/>
    <w:rsid w:val="00F0207E"/>
    <w:rsid w:val="00F02EE7"/>
    <w:rsid w:val="00F05C48"/>
    <w:rsid w:val="00F071D7"/>
    <w:rsid w:val="00F072E3"/>
    <w:rsid w:val="00F07C24"/>
    <w:rsid w:val="00F107FA"/>
    <w:rsid w:val="00F12AEC"/>
    <w:rsid w:val="00F13372"/>
    <w:rsid w:val="00F14B13"/>
    <w:rsid w:val="00F16AB7"/>
    <w:rsid w:val="00F17059"/>
    <w:rsid w:val="00F175E5"/>
    <w:rsid w:val="00F22CED"/>
    <w:rsid w:val="00F23213"/>
    <w:rsid w:val="00F2448E"/>
    <w:rsid w:val="00F24553"/>
    <w:rsid w:val="00F26AC6"/>
    <w:rsid w:val="00F30435"/>
    <w:rsid w:val="00F31828"/>
    <w:rsid w:val="00F32640"/>
    <w:rsid w:val="00F44E2A"/>
    <w:rsid w:val="00F463C3"/>
    <w:rsid w:val="00F530D8"/>
    <w:rsid w:val="00F53D8C"/>
    <w:rsid w:val="00F633D6"/>
    <w:rsid w:val="00F63848"/>
    <w:rsid w:val="00F6412D"/>
    <w:rsid w:val="00F6415B"/>
    <w:rsid w:val="00F65839"/>
    <w:rsid w:val="00F70B1E"/>
    <w:rsid w:val="00F720EA"/>
    <w:rsid w:val="00F72D0C"/>
    <w:rsid w:val="00F77261"/>
    <w:rsid w:val="00F77549"/>
    <w:rsid w:val="00F776CF"/>
    <w:rsid w:val="00F81CD0"/>
    <w:rsid w:val="00F8759A"/>
    <w:rsid w:val="00F94E4E"/>
    <w:rsid w:val="00F95433"/>
    <w:rsid w:val="00F964B4"/>
    <w:rsid w:val="00F972B8"/>
    <w:rsid w:val="00F973A2"/>
    <w:rsid w:val="00FA0D5E"/>
    <w:rsid w:val="00FA13DE"/>
    <w:rsid w:val="00FA193B"/>
    <w:rsid w:val="00FA1B47"/>
    <w:rsid w:val="00FA21AE"/>
    <w:rsid w:val="00FA32B9"/>
    <w:rsid w:val="00FA399E"/>
    <w:rsid w:val="00FA3C8D"/>
    <w:rsid w:val="00FB080C"/>
    <w:rsid w:val="00FB2420"/>
    <w:rsid w:val="00FB25D1"/>
    <w:rsid w:val="00FB3155"/>
    <w:rsid w:val="00FB3201"/>
    <w:rsid w:val="00FB4A48"/>
    <w:rsid w:val="00FB5820"/>
    <w:rsid w:val="00FB637E"/>
    <w:rsid w:val="00FB66C8"/>
    <w:rsid w:val="00FC0529"/>
    <w:rsid w:val="00FC0E28"/>
    <w:rsid w:val="00FC1284"/>
    <w:rsid w:val="00FC241E"/>
    <w:rsid w:val="00FC27FE"/>
    <w:rsid w:val="00FC2ABD"/>
    <w:rsid w:val="00FC2B44"/>
    <w:rsid w:val="00FC3D18"/>
    <w:rsid w:val="00FC4968"/>
    <w:rsid w:val="00FD0D91"/>
    <w:rsid w:val="00FD19A3"/>
    <w:rsid w:val="00FD4D7C"/>
    <w:rsid w:val="00FE0EB1"/>
    <w:rsid w:val="00FE1454"/>
    <w:rsid w:val="00FE397F"/>
    <w:rsid w:val="00FE5628"/>
    <w:rsid w:val="00FE6D07"/>
    <w:rsid w:val="00FE7561"/>
    <w:rsid w:val="00FF0995"/>
    <w:rsid w:val="00FF56DE"/>
    <w:rsid w:val="00FF58FC"/>
    <w:rsid w:val="00FF758C"/>
    <w:rsid w:val="00FF76D2"/>
    <w:rsid w:val="0993C032"/>
    <w:rsid w:val="09A72A7B"/>
    <w:rsid w:val="0BCCE12D"/>
    <w:rsid w:val="13ED2405"/>
    <w:rsid w:val="149A6F31"/>
    <w:rsid w:val="17716291"/>
    <w:rsid w:val="2230773A"/>
    <w:rsid w:val="25458606"/>
    <w:rsid w:val="27591D08"/>
    <w:rsid w:val="27EBE13A"/>
    <w:rsid w:val="2B2FE5AD"/>
    <w:rsid w:val="2D3069CD"/>
    <w:rsid w:val="32144024"/>
    <w:rsid w:val="401B8996"/>
    <w:rsid w:val="43B477B4"/>
    <w:rsid w:val="46B38CFA"/>
    <w:rsid w:val="474807FA"/>
    <w:rsid w:val="4DE6C5BB"/>
    <w:rsid w:val="5A7E26C5"/>
    <w:rsid w:val="5ED429A9"/>
    <w:rsid w:val="5FDF40A3"/>
    <w:rsid w:val="62C121D2"/>
    <w:rsid w:val="66FAFD9D"/>
    <w:rsid w:val="678E33C0"/>
    <w:rsid w:val="79B992A8"/>
    <w:rsid w:val="7C3503E3"/>
    <w:rsid w:val="7DD0D444"/>
    <w:rsid w:val="7F4DCB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7FE81"/>
  <w15:chartTrackingRefBased/>
  <w15:docId w15:val="{DB71FA4C-86F2-47F6-9649-EEE69992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7886"/>
  </w:style>
  <w:style w:type="paragraph" w:styleId="Titre1">
    <w:name w:val="heading 1"/>
    <w:basedOn w:val="Normal"/>
    <w:next w:val="Normal"/>
    <w:link w:val="Titre1Car"/>
    <w:uiPriority w:val="9"/>
    <w:qFormat/>
    <w:rsid w:val="00497886"/>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Titre2">
    <w:name w:val="heading 2"/>
    <w:basedOn w:val="Normal"/>
    <w:next w:val="Normal"/>
    <w:link w:val="Titre2Car"/>
    <w:uiPriority w:val="9"/>
    <w:unhideWhenUsed/>
    <w:qFormat/>
    <w:rsid w:val="00497886"/>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Titre3">
    <w:name w:val="heading 3"/>
    <w:basedOn w:val="Normal"/>
    <w:next w:val="Normal"/>
    <w:link w:val="Titre3Car"/>
    <w:uiPriority w:val="9"/>
    <w:semiHidden/>
    <w:unhideWhenUsed/>
    <w:qFormat/>
    <w:rsid w:val="00497886"/>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Titre4">
    <w:name w:val="heading 4"/>
    <w:basedOn w:val="Normal"/>
    <w:next w:val="Normal"/>
    <w:link w:val="Titre4Car"/>
    <w:uiPriority w:val="9"/>
    <w:semiHidden/>
    <w:unhideWhenUsed/>
    <w:qFormat/>
    <w:rsid w:val="00497886"/>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Titre5">
    <w:name w:val="heading 5"/>
    <w:basedOn w:val="Normal"/>
    <w:next w:val="Normal"/>
    <w:link w:val="Titre5Car"/>
    <w:uiPriority w:val="9"/>
    <w:semiHidden/>
    <w:unhideWhenUsed/>
    <w:qFormat/>
    <w:rsid w:val="00497886"/>
    <w:pPr>
      <w:keepNext/>
      <w:keepLines/>
      <w:spacing w:before="40" w:after="0"/>
      <w:outlineLvl w:val="4"/>
    </w:pPr>
    <w:rPr>
      <w:rFonts w:asciiTheme="majorHAnsi" w:eastAsiaTheme="majorEastAsia" w:hAnsiTheme="majorHAnsi" w:cstheme="majorBidi"/>
      <w:caps/>
      <w:color w:val="1481AB" w:themeColor="accent1" w:themeShade="BF"/>
    </w:rPr>
  </w:style>
  <w:style w:type="paragraph" w:styleId="Titre6">
    <w:name w:val="heading 6"/>
    <w:basedOn w:val="Normal"/>
    <w:next w:val="Normal"/>
    <w:link w:val="Titre6Car"/>
    <w:uiPriority w:val="9"/>
    <w:semiHidden/>
    <w:unhideWhenUsed/>
    <w:qFormat/>
    <w:rsid w:val="00497886"/>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Titre7">
    <w:name w:val="heading 7"/>
    <w:basedOn w:val="Normal"/>
    <w:next w:val="Normal"/>
    <w:link w:val="Titre7Car"/>
    <w:uiPriority w:val="9"/>
    <w:semiHidden/>
    <w:unhideWhenUsed/>
    <w:qFormat/>
    <w:rsid w:val="00497886"/>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Titre8">
    <w:name w:val="heading 8"/>
    <w:basedOn w:val="Normal"/>
    <w:next w:val="Normal"/>
    <w:link w:val="Titre8Car"/>
    <w:uiPriority w:val="9"/>
    <w:semiHidden/>
    <w:unhideWhenUsed/>
    <w:qFormat/>
    <w:rsid w:val="00497886"/>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Titre9">
    <w:name w:val="heading 9"/>
    <w:basedOn w:val="Normal"/>
    <w:next w:val="Normal"/>
    <w:link w:val="Titre9Car"/>
    <w:uiPriority w:val="9"/>
    <w:semiHidden/>
    <w:unhideWhenUsed/>
    <w:qFormat/>
    <w:rsid w:val="00497886"/>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05EE"/>
    <w:pPr>
      <w:ind w:left="720"/>
      <w:contextualSpacing/>
    </w:pPr>
  </w:style>
  <w:style w:type="paragraph" w:styleId="En-tte">
    <w:name w:val="header"/>
    <w:basedOn w:val="Normal"/>
    <w:link w:val="En-tteCar"/>
    <w:uiPriority w:val="99"/>
    <w:unhideWhenUsed/>
    <w:rsid w:val="00A954D5"/>
    <w:pPr>
      <w:tabs>
        <w:tab w:val="center" w:pos="4536"/>
        <w:tab w:val="right" w:pos="9072"/>
      </w:tabs>
      <w:spacing w:after="0" w:line="240" w:lineRule="auto"/>
    </w:pPr>
  </w:style>
  <w:style w:type="character" w:customStyle="1" w:styleId="En-tteCar">
    <w:name w:val="En-tête Car"/>
    <w:basedOn w:val="Policepardfaut"/>
    <w:link w:val="En-tte"/>
    <w:uiPriority w:val="99"/>
    <w:rsid w:val="00A954D5"/>
  </w:style>
  <w:style w:type="paragraph" w:styleId="Pieddepage">
    <w:name w:val="footer"/>
    <w:basedOn w:val="Normal"/>
    <w:link w:val="PieddepageCar"/>
    <w:uiPriority w:val="99"/>
    <w:unhideWhenUsed/>
    <w:rsid w:val="00A954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4D5"/>
  </w:style>
  <w:style w:type="character" w:styleId="Lienhypertexte">
    <w:name w:val="Hyperlink"/>
    <w:basedOn w:val="Policepardfaut"/>
    <w:uiPriority w:val="99"/>
    <w:unhideWhenUsed/>
    <w:rsid w:val="005A0CE0"/>
    <w:rPr>
      <w:color w:val="0000FF"/>
      <w:u w:val="single"/>
    </w:rPr>
  </w:style>
  <w:style w:type="character" w:customStyle="1" w:styleId="Mentionnonrsolue1">
    <w:name w:val="Mention non résolue1"/>
    <w:basedOn w:val="Policepardfaut"/>
    <w:uiPriority w:val="99"/>
    <w:semiHidden/>
    <w:unhideWhenUsed/>
    <w:rsid w:val="002F5087"/>
    <w:rPr>
      <w:color w:val="605E5C"/>
      <w:shd w:val="clear" w:color="auto" w:fill="E1DFDD"/>
    </w:rPr>
  </w:style>
  <w:style w:type="character" w:styleId="Marquedecommentaire">
    <w:name w:val="annotation reference"/>
    <w:basedOn w:val="Policepardfaut"/>
    <w:uiPriority w:val="99"/>
    <w:semiHidden/>
    <w:unhideWhenUsed/>
    <w:rsid w:val="00D27E14"/>
    <w:rPr>
      <w:sz w:val="16"/>
      <w:szCs w:val="16"/>
    </w:rPr>
  </w:style>
  <w:style w:type="paragraph" w:styleId="Commentaire">
    <w:name w:val="annotation text"/>
    <w:basedOn w:val="Normal"/>
    <w:link w:val="CommentaireCar"/>
    <w:uiPriority w:val="99"/>
    <w:unhideWhenUsed/>
    <w:rsid w:val="00D27E14"/>
    <w:pPr>
      <w:spacing w:line="240" w:lineRule="auto"/>
    </w:pPr>
    <w:rPr>
      <w:sz w:val="20"/>
      <w:szCs w:val="20"/>
    </w:rPr>
  </w:style>
  <w:style w:type="character" w:customStyle="1" w:styleId="CommentaireCar">
    <w:name w:val="Commentaire Car"/>
    <w:basedOn w:val="Policepardfaut"/>
    <w:link w:val="Commentaire"/>
    <w:uiPriority w:val="99"/>
    <w:rsid w:val="00D27E14"/>
    <w:rPr>
      <w:sz w:val="20"/>
      <w:szCs w:val="20"/>
    </w:rPr>
  </w:style>
  <w:style w:type="paragraph" w:styleId="Objetducommentaire">
    <w:name w:val="annotation subject"/>
    <w:basedOn w:val="Commentaire"/>
    <w:next w:val="Commentaire"/>
    <w:link w:val="ObjetducommentaireCar"/>
    <w:uiPriority w:val="99"/>
    <w:semiHidden/>
    <w:unhideWhenUsed/>
    <w:rsid w:val="00D27E14"/>
    <w:rPr>
      <w:b/>
      <w:bCs/>
    </w:rPr>
  </w:style>
  <w:style w:type="character" w:customStyle="1" w:styleId="ObjetducommentaireCar">
    <w:name w:val="Objet du commentaire Car"/>
    <w:basedOn w:val="CommentaireCar"/>
    <w:link w:val="Objetducommentaire"/>
    <w:uiPriority w:val="99"/>
    <w:semiHidden/>
    <w:rsid w:val="00D27E14"/>
    <w:rPr>
      <w:b/>
      <w:bCs/>
      <w:sz w:val="20"/>
      <w:szCs w:val="20"/>
    </w:rPr>
  </w:style>
  <w:style w:type="paragraph" w:styleId="Rvision">
    <w:name w:val="Revision"/>
    <w:hidden/>
    <w:uiPriority w:val="99"/>
    <w:semiHidden/>
    <w:rsid w:val="00E71C30"/>
    <w:pPr>
      <w:spacing w:after="0" w:line="240" w:lineRule="auto"/>
    </w:pPr>
  </w:style>
  <w:style w:type="paragraph" w:styleId="Notedebasdepage">
    <w:name w:val="footnote text"/>
    <w:basedOn w:val="Normal"/>
    <w:link w:val="NotedebasdepageCar"/>
    <w:uiPriority w:val="99"/>
    <w:semiHidden/>
    <w:unhideWhenUsed/>
    <w:rsid w:val="00166A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6A59"/>
    <w:rPr>
      <w:sz w:val="20"/>
      <w:szCs w:val="20"/>
    </w:rPr>
  </w:style>
  <w:style w:type="character" w:styleId="Appelnotedebasdep">
    <w:name w:val="footnote reference"/>
    <w:basedOn w:val="Policepardfaut"/>
    <w:uiPriority w:val="99"/>
    <w:semiHidden/>
    <w:unhideWhenUsed/>
    <w:rsid w:val="00166A59"/>
    <w:rPr>
      <w:vertAlign w:val="superscript"/>
    </w:rPr>
  </w:style>
  <w:style w:type="character" w:customStyle="1" w:styleId="Titre1Car">
    <w:name w:val="Titre 1 Car"/>
    <w:basedOn w:val="Policepardfaut"/>
    <w:link w:val="Titre1"/>
    <w:uiPriority w:val="9"/>
    <w:rsid w:val="00497886"/>
    <w:rPr>
      <w:rFonts w:asciiTheme="majorHAnsi" w:eastAsiaTheme="majorEastAsia" w:hAnsiTheme="majorHAnsi" w:cstheme="majorBidi"/>
      <w:color w:val="0D5672" w:themeColor="accent1" w:themeShade="80"/>
      <w:sz w:val="36"/>
      <w:szCs w:val="36"/>
    </w:rPr>
  </w:style>
  <w:style w:type="paragraph" w:styleId="Textedebulles">
    <w:name w:val="Balloon Text"/>
    <w:basedOn w:val="Normal"/>
    <w:link w:val="TextedebullesCar"/>
    <w:uiPriority w:val="99"/>
    <w:semiHidden/>
    <w:unhideWhenUsed/>
    <w:rsid w:val="00CB61A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B61AE"/>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0700D5"/>
    <w:rPr>
      <w:color w:val="739D9B" w:themeColor="followedHyperlink"/>
      <w:u w:val="single"/>
    </w:rPr>
  </w:style>
  <w:style w:type="character" w:customStyle="1" w:styleId="cf01">
    <w:name w:val="cf01"/>
    <w:basedOn w:val="Policepardfaut"/>
    <w:rsid w:val="002B18A9"/>
    <w:rPr>
      <w:rFonts w:ascii="Segoe UI" w:hAnsi="Segoe UI" w:cs="Segoe UI" w:hint="default"/>
      <w:sz w:val="18"/>
      <w:szCs w:val="18"/>
    </w:rPr>
  </w:style>
  <w:style w:type="character" w:customStyle="1" w:styleId="Titre2Car">
    <w:name w:val="Titre 2 Car"/>
    <w:basedOn w:val="Policepardfaut"/>
    <w:link w:val="Titre2"/>
    <w:uiPriority w:val="9"/>
    <w:rsid w:val="00497886"/>
    <w:rPr>
      <w:rFonts w:asciiTheme="majorHAnsi" w:eastAsiaTheme="majorEastAsia" w:hAnsiTheme="majorHAnsi" w:cstheme="majorBidi"/>
      <w:color w:val="1481AB" w:themeColor="accent1" w:themeShade="BF"/>
      <w:sz w:val="32"/>
      <w:szCs w:val="32"/>
    </w:rPr>
  </w:style>
  <w:style w:type="character" w:customStyle="1" w:styleId="Titre3Car">
    <w:name w:val="Titre 3 Car"/>
    <w:basedOn w:val="Policepardfaut"/>
    <w:link w:val="Titre3"/>
    <w:uiPriority w:val="9"/>
    <w:semiHidden/>
    <w:rsid w:val="00497886"/>
    <w:rPr>
      <w:rFonts w:asciiTheme="majorHAnsi" w:eastAsiaTheme="majorEastAsia" w:hAnsiTheme="majorHAnsi" w:cstheme="majorBidi"/>
      <w:color w:val="1481AB" w:themeColor="accent1" w:themeShade="BF"/>
      <w:sz w:val="28"/>
      <w:szCs w:val="28"/>
    </w:rPr>
  </w:style>
  <w:style w:type="character" w:customStyle="1" w:styleId="Titre4Car">
    <w:name w:val="Titre 4 Car"/>
    <w:basedOn w:val="Policepardfaut"/>
    <w:link w:val="Titre4"/>
    <w:uiPriority w:val="9"/>
    <w:semiHidden/>
    <w:rsid w:val="00497886"/>
    <w:rPr>
      <w:rFonts w:asciiTheme="majorHAnsi" w:eastAsiaTheme="majorEastAsia" w:hAnsiTheme="majorHAnsi" w:cstheme="majorBidi"/>
      <w:color w:val="1481AB" w:themeColor="accent1" w:themeShade="BF"/>
      <w:sz w:val="24"/>
      <w:szCs w:val="24"/>
    </w:rPr>
  </w:style>
  <w:style w:type="character" w:customStyle="1" w:styleId="Titre5Car">
    <w:name w:val="Titre 5 Car"/>
    <w:basedOn w:val="Policepardfaut"/>
    <w:link w:val="Titre5"/>
    <w:uiPriority w:val="9"/>
    <w:semiHidden/>
    <w:rsid w:val="00497886"/>
    <w:rPr>
      <w:rFonts w:asciiTheme="majorHAnsi" w:eastAsiaTheme="majorEastAsia" w:hAnsiTheme="majorHAnsi" w:cstheme="majorBidi"/>
      <w:caps/>
      <w:color w:val="1481AB" w:themeColor="accent1" w:themeShade="BF"/>
    </w:rPr>
  </w:style>
  <w:style w:type="character" w:customStyle="1" w:styleId="Titre6Car">
    <w:name w:val="Titre 6 Car"/>
    <w:basedOn w:val="Policepardfaut"/>
    <w:link w:val="Titre6"/>
    <w:uiPriority w:val="9"/>
    <w:semiHidden/>
    <w:rsid w:val="00497886"/>
    <w:rPr>
      <w:rFonts w:asciiTheme="majorHAnsi" w:eastAsiaTheme="majorEastAsia" w:hAnsiTheme="majorHAnsi" w:cstheme="majorBidi"/>
      <w:i/>
      <w:iCs/>
      <w:caps/>
      <w:color w:val="0D5672" w:themeColor="accent1" w:themeShade="80"/>
    </w:rPr>
  </w:style>
  <w:style w:type="character" w:customStyle="1" w:styleId="Titre7Car">
    <w:name w:val="Titre 7 Car"/>
    <w:basedOn w:val="Policepardfaut"/>
    <w:link w:val="Titre7"/>
    <w:uiPriority w:val="9"/>
    <w:semiHidden/>
    <w:rsid w:val="00497886"/>
    <w:rPr>
      <w:rFonts w:asciiTheme="majorHAnsi" w:eastAsiaTheme="majorEastAsia" w:hAnsiTheme="majorHAnsi" w:cstheme="majorBidi"/>
      <w:b/>
      <w:bCs/>
      <w:color w:val="0D5672" w:themeColor="accent1" w:themeShade="80"/>
    </w:rPr>
  </w:style>
  <w:style w:type="character" w:customStyle="1" w:styleId="Titre8Car">
    <w:name w:val="Titre 8 Car"/>
    <w:basedOn w:val="Policepardfaut"/>
    <w:link w:val="Titre8"/>
    <w:uiPriority w:val="9"/>
    <w:semiHidden/>
    <w:rsid w:val="00497886"/>
    <w:rPr>
      <w:rFonts w:asciiTheme="majorHAnsi" w:eastAsiaTheme="majorEastAsia" w:hAnsiTheme="majorHAnsi" w:cstheme="majorBidi"/>
      <w:b/>
      <w:bCs/>
      <w:i/>
      <w:iCs/>
      <w:color w:val="0D5672" w:themeColor="accent1" w:themeShade="80"/>
    </w:rPr>
  </w:style>
  <w:style w:type="character" w:customStyle="1" w:styleId="Titre9Car">
    <w:name w:val="Titre 9 Car"/>
    <w:basedOn w:val="Policepardfaut"/>
    <w:link w:val="Titre9"/>
    <w:uiPriority w:val="9"/>
    <w:semiHidden/>
    <w:rsid w:val="00497886"/>
    <w:rPr>
      <w:rFonts w:asciiTheme="majorHAnsi" w:eastAsiaTheme="majorEastAsia" w:hAnsiTheme="majorHAnsi" w:cstheme="majorBidi"/>
      <w:i/>
      <w:iCs/>
      <w:color w:val="0D5672" w:themeColor="accent1" w:themeShade="80"/>
    </w:rPr>
  </w:style>
  <w:style w:type="paragraph" w:styleId="Lgende">
    <w:name w:val="caption"/>
    <w:basedOn w:val="Normal"/>
    <w:next w:val="Normal"/>
    <w:uiPriority w:val="35"/>
    <w:semiHidden/>
    <w:unhideWhenUsed/>
    <w:qFormat/>
    <w:rsid w:val="00497886"/>
    <w:pPr>
      <w:spacing w:line="240" w:lineRule="auto"/>
    </w:pPr>
    <w:rPr>
      <w:b/>
      <w:bCs/>
      <w:smallCaps/>
      <w:color w:val="1485A4" w:themeColor="text2"/>
    </w:rPr>
  </w:style>
  <w:style w:type="paragraph" w:styleId="Titre">
    <w:name w:val="Title"/>
    <w:basedOn w:val="Normal"/>
    <w:next w:val="Normal"/>
    <w:link w:val="TitreCar"/>
    <w:uiPriority w:val="10"/>
    <w:qFormat/>
    <w:rsid w:val="00497886"/>
    <w:pPr>
      <w:spacing w:after="0" w:line="204" w:lineRule="auto"/>
      <w:contextualSpacing/>
    </w:pPr>
    <w:rPr>
      <w:rFonts w:asciiTheme="majorHAnsi" w:eastAsiaTheme="majorEastAsia" w:hAnsiTheme="majorHAnsi" w:cstheme="majorBidi"/>
      <w:caps/>
      <w:color w:val="1485A4" w:themeColor="text2"/>
      <w:spacing w:val="-15"/>
      <w:sz w:val="72"/>
      <w:szCs w:val="72"/>
    </w:rPr>
  </w:style>
  <w:style w:type="character" w:customStyle="1" w:styleId="TitreCar">
    <w:name w:val="Titre Car"/>
    <w:basedOn w:val="Policepardfaut"/>
    <w:link w:val="Titre"/>
    <w:uiPriority w:val="10"/>
    <w:rsid w:val="00497886"/>
    <w:rPr>
      <w:rFonts w:asciiTheme="majorHAnsi" w:eastAsiaTheme="majorEastAsia" w:hAnsiTheme="majorHAnsi" w:cstheme="majorBidi"/>
      <w:caps/>
      <w:color w:val="1485A4" w:themeColor="text2"/>
      <w:spacing w:val="-15"/>
      <w:sz w:val="72"/>
      <w:szCs w:val="72"/>
    </w:rPr>
  </w:style>
  <w:style w:type="paragraph" w:styleId="Sous-titre">
    <w:name w:val="Subtitle"/>
    <w:basedOn w:val="Normal"/>
    <w:next w:val="Normal"/>
    <w:link w:val="Sous-titreCar"/>
    <w:uiPriority w:val="11"/>
    <w:qFormat/>
    <w:rsid w:val="00497886"/>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ous-titreCar">
    <w:name w:val="Sous-titre Car"/>
    <w:basedOn w:val="Policepardfaut"/>
    <w:link w:val="Sous-titre"/>
    <w:uiPriority w:val="11"/>
    <w:rsid w:val="00497886"/>
    <w:rPr>
      <w:rFonts w:asciiTheme="majorHAnsi" w:eastAsiaTheme="majorEastAsia" w:hAnsiTheme="majorHAnsi" w:cstheme="majorBidi"/>
      <w:color w:val="1CADE4" w:themeColor="accent1"/>
      <w:sz w:val="28"/>
      <w:szCs w:val="28"/>
    </w:rPr>
  </w:style>
  <w:style w:type="character" w:styleId="lev">
    <w:name w:val="Strong"/>
    <w:basedOn w:val="Policepardfaut"/>
    <w:uiPriority w:val="22"/>
    <w:qFormat/>
    <w:rsid w:val="00497886"/>
    <w:rPr>
      <w:b/>
      <w:bCs/>
    </w:rPr>
  </w:style>
  <w:style w:type="character" w:styleId="Accentuation">
    <w:name w:val="Emphasis"/>
    <w:basedOn w:val="Policepardfaut"/>
    <w:uiPriority w:val="20"/>
    <w:qFormat/>
    <w:rsid w:val="00497886"/>
    <w:rPr>
      <w:i/>
      <w:iCs/>
    </w:rPr>
  </w:style>
  <w:style w:type="paragraph" w:styleId="Sansinterligne">
    <w:name w:val="No Spacing"/>
    <w:uiPriority w:val="1"/>
    <w:qFormat/>
    <w:rsid w:val="00497886"/>
    <w:pPr>
      <w:spacing w:after="0" w:line="240" w:lineRule="auto"/>
    </w:pPr>
  </w:style>
  <w:style w:type="paragraph" w:styleId="Citation">
    <w:name w:val="Quote"/>
    <w:basedOn w:val="Normal"/>
    <w:next w:val="Normal"/>
    <w:link w:val="CitationCar"/>
    <w:uiPriority w:val="29"/>
    <w:qFormat/>
    <w:rsid w:val="00497886"/>
    <w:pPr>
      <w:spacing w:before="120" w:after="120"/>
      <w:ind w:left="720"/>
    </w:pPr>
    <w:rPr>
      <w:color w:val="1485A4" w:themeColor="text2"/>
      <w:sz w:val="24"/>
      <w:szCs w:val="24"/>
    </w:rPr>
  </w:style>
  <w:style w:type="character" w:customStyle="1" w:styleId="CitationCar">
    <w:name w:val="Citation Car"/>
    <w:basedOn w:val="Policepardfaut"/>
    <w:link w:val="Citation"/>
    <w:uiPriority w:val="29"/>
    <w:rsid w:val="00497886"/>
    <w:rPr>
      <w:color w:val="1485A4" w:themeColor="text2"/>
      <w:sz w:val="24"/>
      <w:szCs w:val="24"/>
    </w:rPr>
  </w:style>
  <w:style w:type="paragraph" w:styleId="Citationintense">
    <w:name w:val="Intense Quote"/>
    <w:basedOn w:val="Normal"/>
    <w:next w:val="Normal"/>
    <w:link w:val="CitationintenseCar"/>
    <w:uiPriority w:val="30"/>
    <w:qFormat/>
    <w:rsid w:val="00497886"/>
    <w:pPr>
      <w:spacing w:before="100" w:beforeAutospacing="1" w:after="240" w:line="240" w:lineRule="auto"/>
      <w:ind w:left="720"/>
      <w:jc w:val="center"/>
    </w:pPr>
    <w:rPr>
      <w:rFonts w:asciiTheme="majorHAnsi" w:eastAsiaTheme="majorEastAsia" w:hAnsiTheme="majorHAnsi" w:cstheme="majorBidi"/>
      <w:color w:val="1485A4" w:themeColor="text2"/>
      <w:spacing w:val="-6"/>
      <w:sz w:val="32"/>
      <w:szCs w:val="32"/>
    </w:rPr>
  </w:style>
  <w:style w:type="character" w:customStyle="1" w:styleId="CitationintenseCar">
    <w:name w:val="Citation intense Car"/>
    <w:basedOn w:val="Policepardfaut"/>
    <w:link w:val="Citationintense"/>
    <w:uiPriority w:val="30"/>
    <w:rsid w:val="00497886"/>
    <w:rPr>
      <w:rFonts w:asciiTheme="majorHAnsi" w:eastAsiaTheme="majorEastAsia" w:hAnsiTheme="majorHAnsi" w:cstheme="majorBidi"/>
      <w:color w:val="1485A4" w:themeColor="text2"/>
      <w:spacing w:val="-6"/>
      <w:sz w:val="32"/>
      <w:szCs w:val="32"/>
    </w:rPr>
  </w:style>
  <w:style w:type="character" w:styleId="Accentuationlgre">
    <w:name w:val="Subtle Emphasis"/>
    <w:basedOn w:val="Policepardfaut"/>
    <w:uiPriority w:val="19"/>
    <w:qFormat/>
    <w:rsid w:val="00497886"/>
    <w:rPr>
      <w:i/>
      <w:iCs/>
      <w:color w:val="595959" w:themeColor="text1" w:themeTint="A6"/>
    </w:rPr>
  </w:style>
  <w:style w:type="character" w:styleId="Accentuationintense">
    <w:name w:val="Intense Emphasis"/>
    <w:basedOn w:val="Policepardfaut"/>
    <w:uiPriority w:val="21"/>
    <w:qFormat/>
    <w:rsid w:val="00497886"/>
    <w:rPr>
      <w:b/>
      <w:bCs/>
      <w:i/>
      <w:iCs/>
    </w:rPr>
  </w:style>
  <w:style w:type="character" w:styleId="Rfrencelgre">
    <w:name w:val="Subtle Reference"/>
    <w:basedOn w:val="Policepardfaut"/>
    <w:uiPriority w:val="31"/>
    <w:qFormat/>
    <w:rsid w:val="00497886"/>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497886"/>
    <w:rPr>
      <w:b/>
      <w:bCs/>
      <w:smallCaps/>
      <w:color w:val="1485A4" w:themeColor="text2"/>
      <w:u w:val="single"/>
    </w:rPr>
  </w:style>
  <w:style w:type="character" w:styleId="Titredulivre">
    <w:name w:val="Book Title"/>
    <w:basedOn w:val="Policepardfaut"/>
    <w:uiPriority w:val="33"/>
    <w:qFormat/>
    <w:rsid w:val="00497886"/>
    <w:rPr>
      <w:b/>
      <w:bCs/>
      <w:smallCaps/>
      <w:spacing w:val="10"/>
    </w:rPr>
  </w:style>
  <w:style w:type="paragraph" w:styleId="En-ttedetabledesmatires">
    <w:name w:val="TOC Heading"/>
    <w:basedOn w:val="Titre1"/>
    <w:next w:val="Normal"/>
    <w:uiPriority w:val="39"/>
    <w:unhideWhenUsed/>
    <w:qFormat/>
    <w:rsid w:val="00497886"/>
    <w:pPr>
      <w:outlineLvl w:val="9"/>
    </w:pPr>
  </w:style>
  <w:style w:type="paragraph" w:styleId="TM1">
    <w:name w:val="toc 1"/>
    <w:basedOn w:val="Normal"/>
    <w:next w:val="Normal"/>
    <w:autoRedefine/>
    <w:uiPriority w:val="39"/>
    <w:unhideWhenUsed/>
    <w:rsid w:val="00EF0D98"/>
    <w:pPr>
      <w:spacing w:after="100"/>
    </w:pPr>
  </w:style>
  <w:style w:type="paragraph" w:customStyle="1" w:styleId="Style1">
    <w:name w:val="Style1"/>
    <w:basedOn w:val="Titre1"/>
    <w:link w:val="Style1Car"/>
    <w:qFormat/>
    <w:rsid w:val="00DE5574"/>
    <w:rPr>
      <w:rFonts w:ascii="Arial" w:hAnsi="Arial"/>
      <w:b/>
      <w:color w:val="1485A4" w:themeColor="text2"/>
      <w:lang w:val="fr-CH"/>
    </w:rPr>
  </w:style>
  <w:style w:type="character" w:customStyle="1" w:styleId="Style1Car">
    <w:name w:val="Style1 Car"/>
    <w:basedOn w:val="Titre1Car"/>
    <w:link w:val="Style1"/>
    <w:rsid w:val="00DE5574"/>
    <w:rPr>
      <w:rFonts w:ascii="Arial" w:eastAsiaTheme="majorEastAsia" w:hAnsi="Arial" w:cstheme="majorBidi"/>
      <w:b/>
      <w:color w:val="1485A4" w:themeColor="text2"/>
      <w:sz w:val="36"/>
      <w:szCs w:val="36"/>
      <w:lang w:val="fr-CH"/>
    </w:rPr>
  </w:style>
  <w:style w:type="paragraph" w:customStyle="1" w:styleId="Style2">
    <w:name w:val="Style2"/>
    <w:basedOn w:val="Style1"/>
    <w:link w:val="Style2Car"/>
    <w:qFormat/>
    <w:rsid w:val="0050723C"/>
    <w:rPr>
      <w:u w:val="single"/>
    </w:rPr>
  </w:style>
  <w:style w:type="character" w:customStyle="1" w:styleId="Style2Car">
    <w:name w:val="Style2 Car"/>
    <w:basedOn w:val="Style1Car"/>
    <w:link w:val="Style2"/>
    <w:rsid w:val="0050723C"/>
    <w:rPr>
      <w:rFonts w:ascii="Arial" w:eastAsiaTheme="majorEastAsia" w:hAnsi="Arial" w:cstheme="majorBidi"/>
      <w:b/>
      <w:color w:val="1485A4" w:themeColor="text2"/>
      <w:sz w:val="36"/>
      <w:szCs w:val="36"/>
      <w:u w:val="single"/>
      <w:lang w:val="fr-CH"/>
    </w:rPr>
  </w:style>
  <w:style w:type="paragraph" w:customStyle="1" w:styleId="Style3">
    <w:name w:val="Style3"/>
    <w:basedOn w:val="Normal"/>
    <w:link w:val="Style3Car"/>
    <w:qFormat/>
    <w:rsid w:val="007A39FB"/>
    <w:pPr>
      <w:pBdr>
        <w:bottom w:val="single" w:sz="6" w:space="1" w:color="auto"/>
      </w:pBdr>
      <w:spacing w:after="0"/>
    </w:pPr>
    <w:rPr>
      <w:rFonts w:ascii="Arial" w:hAnsi="Arial" w:cs="Arial"/>
      <w:b/>
      <w:sz w:val="36"/>
      <w:szCs w:val="28"/>
      <w:u w:val="single"/>
      <w:lang w:val="fr-CH"/>
    </w:rPr>
  </w:style>
  <w:style w:type="character" w:customStyle="1" w:styleId="Style3Car">
    <w:name w:val="Style3 Car"/>
    <w:basedOn w:val="Policepardfaut"/>
    <w:link w:val="Style3"/>
    <w:rsid w:val="007A39FB"/>
    <w:rPr>
      <w:rFonts w:ascii="Arial" w:hAnsi="Arial" w:cs="Arial"/>
      <w:b/>
      <w:sz w:val="36"/>
      <w:szCs w:val="28"/>
      <w:u w:val="single"/>
      <w:lang w:val="fr-CH"/>
    </w:rPr>
  </w:style>
  <w:style w:type="character" w:styleId="Mentionnonrsolue">
    <w:name w:val="Unresolved Mention"/>
    <w:basedOn w:val="Policepardfaut"/>
    <w:uiPriority w:val="99"/>
    <w:rsid w:val="0066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1690">
      <w:bodyDiv w:val="1"/>
      <w:marLeft w:val="0"/>
      <w:marRight w:val="0"/>
      <w:marTop w:val="0"/>
      <w:marBottom w:val="0"/>
      <w:divBdr>
        <w:top w:val="none" w:sz="0" w:space="0" w:color="auto"/>
        <w:left w:val="none" w:sz="0" w:space="0" w:color="auto"/>
        <w:bottom w:val="none" w:sz="0" w:space="0" w:color="auto"/>
        <w:right w:val="none" w:sz="0" w:space="0" w:color="auto"/>
      </w:divBdr>
    </w:div>
    <w:div w:id="714155598">
      <w:bodyDiv w:val="1"/>
      <w:marLeft w:val="0"/>
      <w:marRight w:val="0"/>
      <w:marTop w:val="0"/>
      <w:marBottom w:val="0"/>
      <w:divBdr>
        <w:top w:val="none" w:sz="0" w:space="0" w:color="auto"/>
        <w:left w:val="none" w:sz="0" w:space="0" w:color="auto"/>
        <w:bottom w:val="none" w:sz="0" w:space="0" w:color="auto"/>
        <w:right w:val="none" w:sz="0" w:space="0" w:color="auto"/>
      </w:divBdr>
    </w:div>
    <w:div w:id="757598190">
      <w:bodyDiv w:val="1"/>
      <w:marLeft w:val="0"/>
      <w:marRight w:val="0"/>
      <w:marTop w:val="0"/>
      <w:marBottom w:val="0"/>
      <w:divBdr>
        <w:top w:val="none" w:sz="0" w:space="0" w:color="auto"/>
        <w:left w:val="none" w:sz="0" w:space="0" w:color="auto"/>
        <w:bottom w:val="none" w:sz="0" w:space="0" w:color="auto"/>
        <w:right w:val="none" w:sz="0" w:space="0" w:color="auto"/>
      </w:divBdr>
    </w:div>
    <w:div w:id="801508665">
      <w:bodyDiv w:val="1"/>
      <w:marLeft w:val="0"/>
      <w:marRight w:val="0"/>
      <w:marTop w:val="0"/>
      <w:marBottom w:val="0"/>
      <w:divBdr>
        <w:top w:val="none" w:sz="0" w:space="0" w:color="auto"/>
        <w:left w:val="none" w:sz="0" w:space="0" w:color="auto"/>
        <w:bottom w:val="none" w:sz="0" w:space="0" w:color="auto"/>
        <w:right w:val="none" w:sz="0" w:space="0" w:color="auto"/>
      </w:divBdr>
    </w:div>
    <w:div w:id="853112421">
      <w:bodyDiv w:val="1"/>
      <w:marLeft w:val="0"/>
      <w:marRight w:val="0"/>
      <w:marTop w:val="0"/>
      <w:marBottom w:val="0"/>
      <w:divBdr>
        <w:top w:val="none" w:sz="0" w:space="0" w:color="auto"/>
        <w:left w:val="none" w:sz="0" w:space="0" w:color="auto"/>
        <w:bottom w:val="none" w:sz="0" w:space="0" w:color="auto"/>
        <w:right w:val="none" w:sz="0" w:space="0" w:color="auto"/>
      </w:divBdr>
    </w:div>
    <w:div w:id="1587838499">
      <w:bodyDiv w:val="1"/>
      <w:marLeft w:val="0"/>
      <w:marRight w:val="0"/>
      <w:marTop w:val="0"/>
      <w:marBottom w:val="0"/>
      <w:divBdr>
        <w:top w:val="none" w:sz="0" w:space="0" w:color="auto"/>
        <w:left w:val="none" w:sz="0" w:space="0" w:color="auto"/>
        <w:bottom w:val="none" w:sz="0" w:space="0" w:color="auto"/>
        <w:right w:val="none" w:sz="0" w:space="0" w:color="auto"/>
      </w:divBdr>
    </w:div>
    <w:div w:id="1824396635">
      <w:bodyDiv w:val="1"/>
      <w:marLeft w:val="0"/>
      <w:marRight w:val="0"/>
      <w:marTop w:val="0"/>
      <w:marBottom w:val="0"/>
      <w:divBdr>
        <w:top w:val="none" w:sz="0" w:space="0" w:color="auto"/>
        <w:left w:val="none" w:sz="0" w:space="0" w:color="auto"/>
        <w:bottom w:val="none" w:sz="0" w:space="0" w:color="auto"/>
        <w:right w:val="none" w:sz="0" w:space="0" w:color="auto"/>
      </w:divBdr>
    </w:div>
    <w:div w:id="1947612647">
      <w:bodyDiv w:val="1"/>
      <w:marLeft w:val="0"/>
      <w:marRight w:val="0"/>
      <w:marTop w:val="0"/>
      <w:marBottom w:val="0"/>
      <w:divBdr>
        <w:top w:val="none" w:sz="0" w:space="0" w:color="auto"/>
        <w:left w:val="none" w:sz="0" w:space="0" w:color="auto"/>
        <w:bottom w:val="none" w:sz="0" w:space="0" w:color="auto"/>
        <w:right w:val="none" w:sz="0" w:space="0" w:color="auto"/>
      </w:divBdr>
    </w:div>
    <w:div w:id="2079284998">
      <w:bodyDiv w:val="1"/>
      <w:marLeft w:val="0"/>
      <w:marRight w:val="0"/>
      <w:marTop w:val="0"/>
      <w:marBottom w:val="0"/>
      <w:divBdr>
        <w:top w:val="none" w:sz="0" w:space="0" w:color="auto"/>
        <w:left w:val="none" w:sz="0" w:space="0" w:color="auto"/>
        <w:bottom w:val="none" w:sz="0" w:space="0" w:color="auto"/>
        <w:right w:val="none" w:sz="0" w:space="0" w:color="auto"/>
      </w:divBdr>
    </w:div>
    <w:div w:id="209350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s.ch/documents/8841577/22708811/Richtlinien+zur+Handhabung+von+Arzneimitteln+in+Institutionen+%281%29.pdf/99e52294-345f-a3ed-f630-ba889730a40e?t=1732023762952&amp;v=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tiset.ch/files/68HWXKI/pflege_und_betreuung___medizintechnische_verrichtungen__cu.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institutcentral.ch/de/infektiologie/ereignis/liste-der-ereignis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uts.hevs.ch/"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AD2D.34B52030" TargetMode="External"/><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f5abb7-008e-43c1-b550-95aa1ec5e04b" xsi:nil="true"/>
    <lcf76f155ced4ddcb4097134ff3c332f xmlns="56096682-2145-44cd-be48-7b68b59122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66C288575564FB155AA5EE0D5CA0D" ma:contentTypeVersion="14" ma:contentTypeDescription="Crée un document." ma:contentTypeScope="" ma:versionID="4321277695cec33dd4543409e7e36d22">
  <xsd:schema xmlns:xsd="http://www.w3.org/2001/XMLSchema" xmlns:xs="http://www.w3.org/2001/XMLSchema" xmlns:p="http://schemas.microsoft.com/office/2006/metadata/properties" xmlns:ns2="56096682-2145-44cd-be48-7b68b59122e1" xmlns:ns3="03f5abb7-008e-43c1-b550-95aa1ec5e04b" targetNamespace="http://schemas.microsoft.com/office/2006/metadata/properties" ma:root="true" ma:fieldsID="fd0f74241bcba89a6208d98ce583bbc1" ns2:_="" ns3:_="">
    <xsd:import namespace="56096682-2145-44cd-be48-7b68b59122e1"/>
    <xsd:import namespace="03f5abb7-008e-43c1-b550-95aa1ec5e0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96682-2145-44cd-be48-7b68b5912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477d4fe-8758-4794-8f1f-fde623685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f5abb7-008e-43c1-b550-95aa1ec5e04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b32c2463-bcef-4ffb-988a-0529bfb8bf3f}" ma:internalName="TaxCatchAll" ma:showField="CatchAllData" ma:web="03f5abb7-008e-43c1-b550-95aa1ec5e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9940-A82C-4EA1-9CB6-443FD144D01B}">
  <ds:schemaRefs>
    <ds:schemaRef ds:uri="http://schemas.microsoft.com/sharepoint/v3/contenttype/forms"/>
  </ds:schemaRefs>
</ds:datastoreItem>
</file>

<file path=customXml/itemProps2.xml><?xml version="1.0" encoding="utf-8"?>
<ds:datastoreItem xmlns:ds="http://schemas.openxmlformats.org/officeDocument/2006/customXml" ds:itemID="{387BCA1E-6FAD-48D0-B0C1-1C85FB966391}">
  <ds:schemaRefs>
    <ds:schemaRef ds:uri="http://schemas.microsoft.com/office/2006/metadata/properties"/>
    <ds:schemaRef ds:uri="http://schemas.microsoft.com/office/infopath/2007/PartnerControls"/>
    <ds:schemaRef ds:uri="03f5abb7-008e-43c1-b550-95aa1ec5e04b"/>
    <ds:schemaRef ds:uri="56096682-2145-44cd-be48-7b68b59122e1"/>
  </ds:schemaRefs>
</ds:datastoreItem>
</file>

<file path=customXml/itemProps3.xml><?xml version="1.0" encoding="utf-8"?>
<ds:datastoreItem xmlns:ds="http://schemas.openxmlformats.org/officeDocument/2006/customXml" ds:itemID="{D11634F3-03F7-4DD9-80A5-999DB7F9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96682-2145-44cd-be48-7b68b59122e1"/>
    <ds:schemaRef ds:uri="03f5abb7-008e-43c1-b550-95aa1ec5e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9FB4D-4189-F241-B14A-7E762AD1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7</Pages>
  <Words>1963</Words>
  <Characters>10798</Characters>
  <Application>Microsoft Office Word</Application>
  <DocSecurity>0</DocSecurity>
  <Lines>89</Lines>
  <Paragraphs>25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Marie-Jeanne Muller</dc:creator>
  <cp:keywords>, docId:00FD42A22F196238524D06EE533585AA</cp:keywords>
  <dc:description/>
  <cp:lastModifiedBy>Kimberley Cina</cp:lastModifiedBy>
  <cp:revision>91</cp:revision>
  <cp:lastPrinted>2025-11-10T15:05:00Z</cp:lastPrinted>
  <dcterms:created xsi:type="dcterms:W3CDTF">2025-10-09T12:58:00Z</dcterms:created>
  <dcterms:modified xsi:type="dcterms:W3CDTF">2026-05-22T13:04:00Z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0x0101009B066C288575564FB155AA5EE0D5CA0D</vt:lpwstr>
  </property>
  <property fmtid="{D5CDD505-2E9C-101B-9397-08002B2CF9AE}" pid="3" name="MediaServiceImageTags">
    <vt:lpwstr/>
  </property>
</Properties>
</file>